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E5B16" w14:textId="77777777" w:rsidR="0002564B" w:rsidRPr="0002564B" w:rsidRDefault="0002564B" w:rsidP="0002564B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5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№3 к закупочной документации_Техническое задание</w:t>
      </w:r>
    </w:p>
    <w:p w14:paraId="79DC5634" w14:textId="77777777" w:rsidR="005139CF" w:rsidRPr="00F0567E" w:rsidRDefault="005139CF" w:rsidP="00DE0FB9">
      <w:pPr>
        <w:tabs>
          <w:tab w:val="left" w:pos="1276"/>
          <w:tab w:val="left" w:pos="1701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67E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52A4EE50" w14:textId="046637E4" w:rsidR="00692AD1" w:rsidRPr="00F0567E" w:rsidRDefault="005139CF" w:rsidP="00E53FD7">
      <w:pPr>
        <w:pStyle w:val="-3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rPr>
          <w:sz w:val="24"/>
        </w:rPr>
      </w:pPr>
      <w:r w:rsidRPr="00F0567E">
        <w:rPr>
          <w:b/>
          <w:sz w:val="24"/>
        </w:rPr>
        <w:t>Наименование МТР</w:t>
      </w:r>
      <w:r w:rsidR="00B47FF6" w:rsidRPr="00F0567E">
        <w:rPr>
          <w:b/>
          <w:sz w:val="24"/>
        </w:rPr>
        <w:t>, работ</w:t>
      </w:r>
      <w:r w:rsidR="00C96DF5" w:rsidRPr="00F0567E">
        <w:rPr>
          <w:b/>
          <w:sz w:val="24"/>
        </w:rPr>
        <w:t>,</w:t>
      </w:r>
      <w:r w:rsidR="00B47FF6" w:rsidRPr="00F0567E">
        <w:rPr>
          <w:b/>
          <w:sz w:val="24"/>
        </w:rPr>
        <w:t xml:space="preserve"> услуг</w:t>
      </w:r>
      <w:r w:rsidRPr="00F0567E">
        <w:rPr>
          <w:b/>
          <w:sz w:val="24"/>
        </w:rPr>
        <w:t xml:space="preserve">: </w:t>
      </w:r>
      <w:r w:rsidRPr="00F0567E">
        <w:rPr>
          <w:sz w:val="22"/>
          <w:szCs w:val="22"/>
        </w:rPr>
        <w:t xml:space="preserve">Поставка </w:t>
      </w:r>
      <w:r w:rsidR="00987FDE" w:rsidRPr="00F0567E">
        <w:rPr>
          <w:sz w:val="22"/>
          <w:szCs w:val="22"/>
        </w:rPr>
        <w:t>фрезерного</w:t>
      </w:r>
      <w:r w:rsidR="009B757D" w:rsidRPr="00F0567E">
        <w:rPr>
          <w:sz w:val="22"/>
          <w:szCs w:val="22"/>
        </w:rPr>
        <w:t xml:space="preserve"> </w:t>
      </w:r>
      <w:r w:rsidR="00537D56">
        <w:rPr>
          <w:sz w:val="22"/>
          <w:szCs w:val="22"/>
        </w:rPr>
        <w:t>станка</w:t>
      </w:r>
      <w:r w:rsidR="0046326F" w:rsidRPr="00F0567E">
        <w:rPr>
          <w:sz w:val="22"/>
          <w:szCs w:val="22"/>
        </w:rPr>
        <w:t xml:space="preserve"> </w:t>
      </w:r>
      <w:r w:rsidR="005E2321" w:rsidRPr="00F0567E">
        <w:rPr>
          <w:sz w:val="24"/>
        </w:rPr>
        <w:t>с ЧПУ</w:t>
      </w:r>
    </w:p>
    <w:p w14:paraId="005CEE3F" w14:textId="362B2CC3" w:rsidR="00375A1D" w:rsidRPr="0002564B" w:rsidRDefault="005139CF" w:rsidP="0002564B">
      <w:pPr>
        <w:pStyle w:val="-3"/>
        <w:numPr>
          <w:ilvl w:val="0"/>
          <w:numId w:val="1"/>
        </w:numPr>
        <w:tabs>
          <w:tab w:val="left" w:pos="1134"/>
        </w:tabs>
        <w:spacing w:line="276" w:lineRule="auto"/>
        <w:ind w:left="567" w:firstLine="0"/>
        <w:rPr>
          <w:sz w:val="24"/>
        </w:rPr>
      </w:pPr>
      <w:r w:rsidRPr="0002564B">
        <w:rPr>
          <w:b/>
          <w:sz w:val="24"/>
        </w:rPr>
        <w:t>Задача (цель, проект), для реализации которой приобретаются данные МТР</w:t>
      </w:r>
      <w:r w:rsidR="00B47FF6" w:rsidRPr="0002564B">
        <w:rPr>
          <w:b/>
          <w:sz w:val="24"/>
        </w:rPr>
        <w:t>, работы услуги</w:t>
      </w:r>
      <w:r w:rsidRPr="0002564B">
        <w:rPr>
          <w:b/>
          <w:sz w:val="24"/>
        </w:rPr>
        <w:t>:</w:t>
      </w:r>
      <w:r w:rsidRPr="0002564B">
        <w:rPr>
          <w:sz w:val="24"/>
        </w:rPr>
        <w:t xml:space="preserve"> </w:t>
      </w:r>
      <w:r w:rsidR="007A6284" w:rsidRPr="0002564B">
        <w:rPr>
          <w:sz w:val="24"/>
        </w:rPr>
        <w:t>фрезерная обработка металлов и неметаллов при изготовлении специальной технологической оснастки особо высокой точности в условиях серийного и мелкосерийного производства</w:t>
      </w:r>
      <w:r w:rsidR="00987FDE" w:rsidRPr="0002564B">
        <w:rPr>
          <w:sz w:val="24"/>
        </w:rPr>
        <w:t>.</w:t>
      </w:r>
    </w:p>
    <w:p w14:paraId="002E7E88" w14:textId="1B6C0345" w:rsidR="00DE0FB9" w:rsidRPr="0002564B" w:rsidRDefault="005139CF" w:rsidP="0002564B">
      <w:pPr>
        <w:pStyle w:val="-3"/>
        <w:numPr>
          <w:ilvl w:val="0"/>
          <w:numId w:val="1"/>
        </w:numPr>
        <w:tabs>
          <w:tab w:val="left" w:pos="1134"/>
        </w:tabs>
        <w:spacing w:line="276" w:lineRule="auto"/>
        <w:ind w:left="567" w:firstLine="0"/>
        <w:rPr>
          <w:sz w:val="24"/>
        </w:rPr>
      </w:pPr>
      <w:r w:rsidRPr="0002564B">
        <w:rPr>
          <w:b/>
          <w:sz w:val="24"/>
        </w:rPr>
        <w:t>Функции, которые будут выполнять приобретаемые МТР</w:t>
      </w:r>
      <w:r w:rsidR="00B47FF6" w:rsidRPr="0002564B">
        <w:rPr>
          <w:b/>
          <w:sz w:val="24"/>
        </w:rPr>
        <w:t>, работы услуги</w:t>
      </w:r>
      <w:r w:rsidRPr="0002564B">
        <w:rPr>
          <w:b/>
          <w:sz w:val="24"/>
        </w:rPr>
        <w:t xml:space="preserve"> в рамках реализации задачи или проекта: </w:t>
      </w:r>
      <w:r w:rsidRPr="0002564B">
        <w:rPr>
          <w:sz w:val="24"/>
        </w:rPr>
        <w:t>обработка деталей штампов, приспособлений и специальной технологической оснастки применяемых при изготовлении и испытании металлокерамических корпусов.</w:t>
      </w:r>
    </w:p>
    <w:p w14:paraId="7E24DC29" w14:textId="27252DE4" w:rsidR="003F4FBB" w:rsidRPr="0002564B" w:rsidRDefault="005139CF" w:rsidP="0002564B">
      <w:pPr>
        <w:pStyle w:val="-3"/>
        <w:numPr>
          <w:ilvl w:val="0"/>
          <w:numId w:val="1"/>
        </w:numPr>
        <w:tabs>
          <w:tab w:val="left" w:pos="1134"/>
        </w:tabs>
        <w:spacing w:line="276" w:lineRule="auto"/>
        <w:ind w:left="567" w:firstLine="0"/>
        <w:rPr>
          <w:b/>
          <w:sz w:val="24"/>
        </w:rPr>
      </w:pPr>
      <w:r w:rsidRPr="0002564B">
        <w:rPr>
          <w:b/>
          <w:sz w:val="24"/>
        </w:rPr>
        <w:t>Технические требования к МТР</w:t>
      </w:r>
      <w:r w:rsidR="00B47FF6" w:rsidRPr="0002564B">
        <w:rPr>
          <w:b/>
          <w:sz w:val="24"/>
        </w:rPr>
        <w:t>, работам, услугам</w:t>
      </w:r>
      <w:r w:rsidRPr="0002564B">
        <w:rPr>
          <w:b/>
          <w:sz w:val="24"/>
        </w:rPr>
        <w:t>:</w:t>
      </w:r>
    </w:p>
    <w:tbl>
      <w:tblPr>
        <w:tblW w:w="10264" w:type="dxa"/>
        <w:tblInd w:w="-5" w:type="dxa"/>
        <w:tblLook w:val="04A0" w:firstRow="1" w:lastRow="0" w:firstColumn="1" w:lastColumn="0" w:noHBand="0" w:noVBand="1"/>
      </w:tblPr>
      <w:tblGrid>
        <w:gridCol w:w="620"/>
        <w:gridCol w:w="1555"/>
        <w:gridCol w:w="6189"/>
        <w:gridCol w:w="1900"/>
      </w:tblGrid>
      <w:tr w:rsidR="003F4FBB" w:rsidRPr="003F4FBB" w14:paraId="7AF47ED2" w14:textId="77777777" w:rsidTr="005310EC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649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928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4247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поставляемого оборудования</w:t>
            </w:r>
          </w:p>
        </w:tc>
      </w:tr>
      <w:tr w:rsidR="003F4FBB" w:rsidRPr="003F4FBB" w14:paraId="2C29BF29" w14:textId="77777777" w:rsidTr="005310EC">
        <w:trPr>
          <w:trHeight w:val="30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2471D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40353" w14:textId="77777777" w:rsid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Фрезерный станок с ЧПУ</w:t>
            </w:r>
          </w:p>
          <w:p w14:paraId="225ECABA" w14:textId="77777777" w:rsidR="00031575" w:rsidRPr="003F4FBB" w:rsidRDefault="00031575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2993F4F9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Шпиндель</w:t>
            </w:r>
          </w:p>
        </w:tc>
      </w:tr>
      <w:tr w:rsidR="003F4FBB" w:rsidRPr="003F4FBB" w14:paraId="5686F643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656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14A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65A2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Внутренний диаметр конуса шпинделя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C5E35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7/24</w:t>
            </w:r>
          </w:p>
        </w:tc>
      </w:tr>
      <w:tr w:rsidR="003F4FBB" w:rsidRPr="003F4FBB" w14:paraId="0B39B0A4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4E7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1B2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44F1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частота вращения шпинделя (не менее), об/мин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9D7D4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</w:tr>
      <w:tr w:rsidR="003F4FBB" w:rsidRPr="003F4FBB" w14:paraId="4B01B34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482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484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76BF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двигателя (не менее), кВт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4AD1C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 / 3,7</w:t>
            </w:r>
          </w:p>
        </w:tc>
      </w:tr>
      <w:tr w:rsidR="003F4FBB" w:rsidRPr="003F4FBB" w14:paraId="58B5DE22" w14:textId="77777777" w:rsidTr="005310EC">
        <w:trPr>
          <w:trHeight w:val="19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CBA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EBD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1FAA0606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</w:t>
            </w:r>
          </w:p>
        </w:tc>
      </w:tr>
      <w:tr w:rsidR="00FF75DD" w:rsidRPr="003F4FBB" w14:paraId="304B9378" w14:textId="77777777" w:rsidTr="0002564B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A2E8" w14:textId="77777777" w:rsidR="00FF75DD" w:rsidRPr="003F4FBB" w:rsidRDefault="00FF75DD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6EFB" w14:textId="77777777" w:rsidR="00FF75DD" w:rsidRPr="003F4FBB" w:rsidRDefault="00FF75DD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498D" w14:textId="3CC02E11" w:rsidR="00FF75DD" w:rsidRPr="003F4FBB" w:rsidRDefault="00FF75DD" w:rsidP="00FF7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Размеры рабочей поверхности стола с Т-обр. пазами (не менее), мм </w:t>
            </w:r>
          </w:p>
        </w:tc>
      </w:tr>
      <w:tr w:rsidR="003F4FBB" w:rsidRPr="003F4FBB" w14:paraId="6CE7833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362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CAD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3436" w14:textId="38982585" w:rsidR="003F4FBB" w:rsidRPr="00FF75DD" w:rsidRDefault="003F4FBB" w:rsidP="00C416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0D0D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</w:tr>
      <w:tr w:rsidR="003F4FBB" w:rsidRPr="003F4FBB" w14:paraId="3EB5B74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E18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626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5D36" w14:textId="3FE42A79" w:rsidR="003F4FBB" w:rsidRPr="00FF75DD" w:rsidRDefault="003F4FBB" w:rsidP="00C416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BB403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3F4FBB" w:rsidRPr="003F4FBB" w14:paraId="133AA043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C12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567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4417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стола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10572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мм</w:t>
            </w:r>
          </w:p>
        </w:tc>
      </w:tr>
      <w:tr w:rsidR="003F4FBB" w:rsidRPr="003F4FBB" w14:paraId="3A8C142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E68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DD9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FE4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 Т-образных пазов,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E3034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14Н8</w:t>
            </w:r>
          </w:p>
        </w:tc>
      </w:tr>
      <w:tr w:rsidR="003F4FBB" w:rsidRPr="003F4FBB" w14:paraId="3F2C62E0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1CA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939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39A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 между Т-образными пазами (не менее),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1BD6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</w:t>
            </w:r>
          </w:p>
        </w:tc>
      </w:tr>
      <w:tr w:rsidR="003F4FBB" w:rsidRPr="003F4FBB" w14:paraId="1A32847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FD4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2E5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D67A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 между шпинделем и столом,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E182E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150 - 500</w:t>
            </w:r>
          </w:p>
        </w:tc>
      </w:tr>
      <w:tr w:rsidR="003F4FBB" w:rsidRPr="003F4FBB" w14:paraId="284B9DF5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78D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AA3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0FA1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Макс. нагрузка на стол (не менее), кг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64D97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3F4FBB" w:rsidRPr="003F4FBB" w14:paraId="7E66ED26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7C7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F7D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7826AA79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Перемещения и скорости</w:t>
            </w:r>
          </w:p>
        </w:tc>
      </w:tr>
      <w:tr w:rsidR="003F4FBB" w:rsidRPr="003F4FBB" w14:paraId="68E5CF4E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BB1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78E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99A7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Перемещение по оси X (не менее),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8C18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3F4FBB" w:rsidRPr="003F4FBB" w14:paraId="430C35A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CD0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9D9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3FF0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Перемещение по оси Y (не менее),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B8077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3F4FBB" w:rsidRPr="003F4FBB" w14:paraId="5597C08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8BD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326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1C8C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Перемещение по оси Z (не менее),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102DE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3F4FBB" w:rsidRPr="003F4FBB" w14:paraId="000D8AA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2E7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730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8DD2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ускоренного хода осей X / Y / Z (не менее), м/мин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921A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3F4FBB" w:rsidRPr="003F4FBB" w14:paraId="6581C33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8B0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5B4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9315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скорость рабочей подачи (не менее), мм/мин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D20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</w:t>
            </w:r>
          </w:p>
        </w:tc>
      </w:tr>
      <w:tr w:rsidR="003F4FBB" w:rsidRPr="003F4FBB" w14:paraId="4909F86E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F3C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9D8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BCAE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Точность позиционирования (не более),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527F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+/- 0,002</w:t>
            </w:r>
          </w:p>
        </w:tc>
      </w:tr>
      <w:tr w:rsidR="003F4FBB" w:rsidRPr="003F4FBB" w14:paraId="5144E00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706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BE9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A960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Повторяемость (не более),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97FB4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+/- 0,001</w:t>
            </w:r>
          </w:p>
        </w:tc>
      </w:tr>
      <w:tr w:rsidR="003F4FBB" w:rsidRPr="003F4FBB" w14:paraId="5FE3E15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2D6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008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866B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контроля и коррекции теплового расширения по осям Х, Y, 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A0CA4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433ACB2B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D67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63C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2AD1872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Автоматическая смена инструмента</w:t>
            </w:r>
          </w:p>
        </w:tc>
      </w:tr>
      <w:tr w:rsidR="003F4FBB" w:rsidRPr="003F4FBB" w14:paraId="2A68AD0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0EF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9AC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9B2F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Хвостовик инструмента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36C25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BT30</w:t>
            </w:r>
          </w:p>
        </w:tc>
      </w:tr>
      <w:tr w:rsidR="003F4FBB" w:rsidRPr="003F4FBB" w14:paraId="44512CF9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648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473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DD1D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 смены инструмента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80769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Рука манипулятор</w:t>
            </w:r>
          </w:p>
        </w:tc>
      </w:tr>
      <w:tr w:rsidR="003F4FBB" w:rsidRPr="003F4FBB" w14:paraId="3B100A7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209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8D1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44B0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Выбор инструмента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E4B6A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Случайный</w:t>
            </w:r>
          </w:p>
        </w:tc>
      </w:tr>
      <w:tr w:rsidR="003F4FBB" w:rsidRPr="003F4FBB" w14:paraId="5E8CA4DE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FCF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088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35F3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инструментального магазина (не менее), позиций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7921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3F4FBB" w:rsidRPr="003F4FBB" w14:paraId="369FBC6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C61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553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F596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 диаметр (не менее),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4752C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3F4FBB" w:rsidRPr="003F4FBB" w14:paraId="322AF845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783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AEE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F5E8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длина инструмента (не менее),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9AC11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3F4FBB" w:rsidRPr="003F4FBB" w14:paraId="6E65C1EB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3EB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CF8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BD1E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Макс. вес инструмента (не менее), кг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04C8F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F4FBB" w:rsidRPr="003F4FBB" w14:paraId="34546D86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488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920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6A2A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смены инструмента (не более), сек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A1DC2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3F4FBB" w:rsidRPr="003F4FBB" w14:paraId="0DC42E74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838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71D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7E3D3917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 охлаждения</w:t>
            </w:r>
          </w:p>
        </w:tc>
      </w:tr>
      <w:tr w:rsidR="003F4FBB" w:rsidRPr="003F4FBB" w14:paraId="66947B27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DEC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1CF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9F5F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бака СОЖ (не менее), 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CD99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3F4FBB" w:rsidRPr="003F4FBB" w14:paraId="23DC0A88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665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723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18FA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подачи СОЖ поливом с выдвижным баком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1EF0A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F4FBB" w:rsidRPr="003F4FBB" w14:paraId="17267848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CA3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6C6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9B61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Нагнетаемый объем насоса (не менее), л/мин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C3267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3F4FBB" w:rsidRPr="003F4FBB" w14:paraId="1438A3D7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13F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7C5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8097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двигателя (не менее), кВт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0534D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3F4FBB" w:rsidRPr="003F4FBB" w14:paraId="4114398F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341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218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17F4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подачи СОЖ на станине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CA00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F4FBB" w:rsidRPr="003F4FBB" w14:paraId="2C9D8BBB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F6F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6D2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67EDE60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станка</w:t>
            </w:r>
          </w:p>
        </w:tc>
      </w:tr>
      <w:tr w:rsidR="00FF75DD" w:rsidRPr="003F4FBB" w14:paraId="65D02B3B" w14:textId="77777777" w:rsidTr="0002564B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56D5" w14:textId="77777777" w:rsidR="00FF75DD" w:rsidRPr="003F4FBB" w:rsidRDefault="00FF75DD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F150" w14:textId="77777777" w:rsidR="00FF75DD" w:rsidRPr="003F4FBB" w:rsidRDefault="00FF75DD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08FF9" w14:textId="1905D687" w:rsidR="00FF75DD" w:rsidRPr="003F4FBB" w:rsidRDefault="00FF75DD" w:rsidP="00FF7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Габаритные размеры станка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F4FBB" w:rsidRPr="003F4FBB" w14:paraId="32C5EADB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663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993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773E1" w14:textId="7C92DB3D" w:rsidR="003F4FBB" w:rsidRPr="00FF75DD" w:rsidRDefault="003F4FBB" w:rsidP="00C4163C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 (не более),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5284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3F4FBB" w:rsidRPr="003F4FBB" w14:paraId="1893351E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919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83B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68A99" w14:textId="76976F19" w:rsidR="003F4FBB" w:rsidRPr="00FF75DD" w:rsidRDefault="003F4FBB" w:rsidP="00C4163C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(не более),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FF33D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2180</w:t>
            </w:r>
          </w:p>
        </w:tc>
      </w:tr>
      <w:tr w:rsidR="003F4FBB" w:rsidRPr="003F4FBB" w14:paraId="35AF6DD8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7E1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090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3299E" w14:textId="2A8E0C24" w:rsidR="003F4FBB" w:rsidRPr="00FF75DD" w:rsidRDefault="003F4FBB" w:rsidP="00C4163C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(не более),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4979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</w:t>
            </w:r>
          </w:p>
        </w:tc>
      </w:tr>
      <w:tr w:rsidR="003F4FBB" w:rsidRPr="003F4FBB" w14:paraId="2FE628D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BB8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1B0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3D8B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станка (не более), кг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DDF24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2600</w:t>
            </w:r>
          </w:p>
        </w:tc>
      </w:tr>
      <w:tr w:rsidR="003F4FBB" w:rsidRPr="003F4FBB" w14:paraId="08D801E9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B15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3C0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294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Потребляемая мощность (не более), кВт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BD7F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3F4FBB" w:rsidRPr="003F4FBB" w14:paraId="6D9DC388" w14:textId="77777777" w:rsidTr="005310EC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F48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B15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134D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Электропитание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4C95C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380В +/-10%, 50 Гц,</w:t>
            </w: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 фазы</w:t>
            </w:r>
          </w:p>
        </w:tc>
      </w:tr>
      <w:tr w:rsidR="003F4FBB" w:rsidRPr="003F4FBB" w14:paraId="5CE296F4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350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90A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17BA307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Контрольный блок</w:t>
            </w:r>
          </w:p>
        </w:tc>
      </w:tr>
      <w:tr w:rsidR="003F4FBB" w:rsidRPr="003F4FBB" w14:paraId="072B64BD" w14:textId="77777777" w:rsidTr="005310EC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F84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0D1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92B7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ЧПУ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4D8B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FANUC 0i-MD/Siemens</w:t>
            </w:r>
          </w:p>
        </w:tc>
      </w:tr>
      <w:tr w:rsidR="003F4FBB" w:rsidRPr="003F4FBB" w14:paraId="30A0D620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623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346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CD58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осей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92C2F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X, Y, Z</w:t>
            </w:r>
          </w:p>
        </w:tc>
      </w:tr>
      <w:tr w:rsidR="003F4FBB" w:rsidRPr="003F4FBB" w14:paraId="16FE6330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554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565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952F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Мин. заданное перемещение (не более),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0EE9A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3F4FBB" w:rsidRPr="003F4FBB" w14:paraId="1091DAD7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E8B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FB9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2B4E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Датчик положения, тип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2E9D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Абсолютный датчик</w:t>
            </w:r>
          </w:p>
        </w:tc>
      </w:tr>
      <w:tr w:rsidR="003F4FBB" w:rsidRPr="003F4FBB" w14:paraId="36190218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15A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FC8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4D32EF74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Функция подачи</w:t>
            </w:r>
          </w:p>
        </w:tc>
      </w:tr>
      <w:tr w:rsidR="003F4FBB" w:rsidRPr="003F4FBB" w14:paraId="0CBA9D5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1B1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79C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9BBB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Переключатель быстрой подачи, 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2B305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F0, 25, 50, 100</w:t>
            </w:r>
          </w:p>
        </w:tc>
      </w:tr>
      <w:tr w:rsidR="003F4FBB" w:rsidRPr="003F4FBB" w14:paraId="0B00FA8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A46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859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FD60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Подача в минутах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2EB7E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мм/мин</w:t>
            </w:r>
          </w:p>
        </w:tc>
      </w:tr>
      <w:tr w:rsidR="003F4FBB" w:rsidRPr="003F4FBB" w14:paraId="45AB0865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820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51F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E51E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скорости подачи, 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821F1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0 - 200</w:t>
            </w:r>
          </w:p>
        </w:tc>
      </w:tr>
      <w:tr w:rsidR="003F4FBB" w:rsidRPr="003F4FBB" w14:paraId="517AAFD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EF7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B43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5075C7B1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Программирование</w:t>
            </w:r>
          </w:p>
        </w:tc>
      </w:tr>
      <w:tr w:rsidR="003F4FBB" w:rsidRPr="003F4FBB" w14:paraId="293D4C7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6D9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8F4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A701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Опционный пропуск кадра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A8355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F4FBB" w:rsidRPr="003F4FBB" w14:paraId="3E0A678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489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C16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DBD3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Программирование совместимо с G-кодом стандарта ISO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0E76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0345923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C13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3BE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01B9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Координатная система обработки детали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EF6F9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G54 - G59</w:t>
            </w:r>
          </w:p>
        </w:tc>
      </w:tr>
      <w:tr w:rsidR="003F4FBB" w:rsidRPr="003F4FBB" w14:paraId="7E4746D0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0C4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25F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820B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Постоянный цикл сверления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CFDF5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5716B6F7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9D3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000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CE29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Постоянный цикл резьбонарезания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E2FA6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5A07AFF3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FC6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804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6694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Жёсткое нарезание резьбы без компенсационного патрона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2A7AE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111F26DE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F34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3AF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9207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Фоновое редактирование программ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F6B2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47B2CAA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C8B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26C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8363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Встроенные стандартные циклы обработки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5F132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71D782C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568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899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1017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Программный ввод данных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1D2FA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7E107CB8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205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CD8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496D382A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Функция инструмента / функция коррекции на инструмента</w:t>
            </w:r>
          </w:p>
        </w:tc>
      </w:tr>
      <w:tr w:rsidR="003F4FBB" w:rsidRPr="003F4FBB" w14:paraId="27C922D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9A6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292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B83F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Пары коррекции на инструмент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1B42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3F4FBB" w:rsidRPr="003F4FBB" w14:paraId="26DDAC1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A64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20C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E449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на длину инструмента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AECDD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73E81F8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6F2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57B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53A8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на радиус вершины резца и инструмента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3386A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7A807E3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B8B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DD8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4663B76C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Хранение данных</w:t>
            </w:r>
          </w:p>
        </w:tc>
      </w:tr>
      <w:tr w:rsidR="003F4FBB" w:rsidRPr="003F4FBB" w14:paraId="3015CBE5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68A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035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7382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ЗУ для хранения УП обработки деталей (не менее), мб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2286E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F4FBB" w:rsidRPr="003F4FBB" w14:paraId="275A6127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D20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2FF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AD82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запоминаемых программ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2CCDF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3F4FBB" w:rsidRPr="003F4FBB" w14:paraId="30D87427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DC5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319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4F7AB0A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Настройка / дисплей</w:t>
            </w:r>
          </w:p>
        </w:tc>
      </w:tr>
      <w:tr w:rsidR="003F4FBB" w:rsidRPr="003F4FBB" w14:paraId="6354AAE9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C27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9E2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190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Многоязычный дисплей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1496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3462387F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A67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7D7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4F8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Функция самодиагностики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829A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1624AE3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1ED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6C5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E7B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Дисплей аварийной информации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4414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78BBEFA5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9D5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19B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8EC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 аварийной информации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37D7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70EDB707" w14:textId="77777777" w:rsidTr="005310EC">
        <w:trPr>
          <w:trHeight w:val="19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842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A5B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15E0ECE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Интерфейс ввода / вывода</w:t>
            </w:r>
          </w:p>
        </w:tc>
      </w:tr>
      <w:tr w:rsidR="003F4FBB" w:rsidRPr="003F4FBB" w14:paraId="0D45DC19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889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1AC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F716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памяти, PCMCIA, USB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D6059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63E0852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738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416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45442F89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Другое</w:t>
            </w:r>
          </w:p>
        </w:tc>
      </w:tr>
      <w:tr w:rsidR="003F4FBB" w:rsidRPr="003F4FBB" w14:paraId="081A3BC1" w14:textId="77777777" w:rsidTr="005310EC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99C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B13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E9F7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Дисплей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8329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 дюйма, цветной ЖК-дисплей</w:t>
            </w:r>
          </w:p>
        </w:tc>
      </w:tr>
      <w:tr w:rsidR="003F4FBB" w:rsidRPr="003F4FBB" w14:paraId="689D731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0D9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2A3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61BE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Сигнальный индикатор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A49C8" w14:textId="0151C250" w:rsidR="003F4FBB" w:rsidRPr="003F4FBB" w:rsidRDefault="00FF75DD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Трехцветный</w:t>
            </w:r>
          </w:p>
        </w:tc>
      </w:tr>
      <w:tr w:rsidR="003F4FBB" w:rsidRPr="003F4FBB" w14:paraId="75954E1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453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3A5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1CFB73C7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системе ЧПУ</w:t>
            </w:r>
          </w:p>
        </w:tc>
      </w:tr>
      <w:tr w:rsidR="003F4FBB" w:rsidRPr="003F4FBB" w14:paraId="1551D198" w14:textId="77777777" w:rsidTr="005310EC">
        <w:trPr>
          <w:trHeight w:val="6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B0E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B69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472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 высокоскоростного фрезерования для системы ЧПУ (пред просмотр 200 блоков УП)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430C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Функция управления контуром AI</w:t>
            </w:r>
          </w:p>
        </w:tc>
      </w:tr>
      <w:tr w:rsidR="003F4FBB" w:rsidRPr="003F4FBB" w14:paraId="31A91F90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6A7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448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AFA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Графическая визуализация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CC972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6CD7B878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A89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459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47F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Круговой многофункциональный JOG-маховичок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C723F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3E2BEE86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CEC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737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BD5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Функция компенсации инструмента с возможностью учета износа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FC0FF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2E205B6F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562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2CD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3F4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Метрическая и дюймовая системы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BF345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595E0656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821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CB9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C61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Мониторинг режущего инструмента по нагрузке и стойкости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4DAE3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734D92CE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033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ECA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D22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продолжения программы с любого кадра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F1C4C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7E80ECB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EB2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72C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5C8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Функция автоматического отключения станка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7DF5E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0F44A30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307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5FD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1A0A1141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Автоматизированное рабочее место</w:t>
            </w:r>
          </w:p>
        </w:tc>
      </w:tr>
      <w:tr w:rsidR="003F4FBB" w:rsidRPr="003F4FBB" w14:paraId="5ECC26D4" w14:textId="77777777" w:rsidTr="005310EC">
        <w:trPr>
          <w:trHeight w:val="6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617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F4B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F76E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Автоматизированное рабочее место (АРМ) с предустановленной CAD/CAM системой совместимой с Компас-3D актуальной версии, в составе которого:</w:t>
            </w:r>
          </w:p>
        </w:tc>
      </w:tr>
      <w:tr w:rsidR="00FF75DD" w:rsidRPr="003F4FBB" w14:paraId="6EA9E9CF" w14:textId="77777777" w:rsidTr="005310EC">
        <w:trPr>
          <w:trHeight w:val="6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0563" w14:textId="77777777" w:rsidR="00FF75DD" w:rsidRPr="003F4FBB" w:rsidRDefault="00FF75DD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8DB1" w14:textId="77777777" w:rsidR="00FF75DD" w:rsidRPr="003F4FBB" w:rsidRDefault="00FF75DD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9A44" w14:textId="5D90FB34" w:rsidR="00FF75DD" w:rsidRPr="003F4FBB" w:rsidRDefault="00FF75DD" w:rsidP="00C4163C">
            <w:pPr>
              <w:pStyle w:val="a4"/>
              <w:numPr>
                <w:ilvl w:val="0"/>
                <w:numId w:val="10"/>
              </w:numPr>
              <w:tabs>
                <w:tab w:val="left" w:pos="807"/>
              </w:tabs>
              <w:spacing w:after="0" w:line="240" w:lineRule="auto"/>
              <w:ind w:left="411" w:hanging="4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Лицензия на ПО позволяющее разрабатывать УП с последующим применением их на приобретаемом фрезерном обрабатывающем центре, (пользовательский интерфейс на русском языке) включающая в себя:</w:t>
            </w:r>
          </w:p>
        </w:tc>
      </w:tr>
      <w:tr w:rsidR="003F4FBB" w:rsidRPr="003F4FBB" w14:paraId="77D427BF" w14:textId="77777777" w:rsidTr="005310EC">
        <w:trPr>
          <w:trHeight w:val="6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743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928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F5CD" w14:textId="21425B7C" w:rsidR="005310EC" w:rsidRPr="00FF75DD" w:rsidRDefault="005310EC" w:rsidP="00C4163C">
            <w:pPr>
              <w:pStyle w:val="a4"/>
              <w:numPr>
                <w:ilvl w:val="0"/>
                <w:numId w:val="9"/>
              </w:numPr>
              <w:tabs>
                <w:tab w:val="left" w:pos="807"/>
              </w:tabs>
              <w:spacing w:after="0" w:line="240" w:lineRule="auto"/>
              <w:ind w:left="41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Моделирование обработки в рабочем пространстве конкретного станка; Анализ отклонений остаточного материала от исходной модели; </w:t>
            </w:r>
          </w:p>
          <w:p w14:paraId="6F388227" w14:textId="25F5A39C" w:rsidR="005310EC" w:rsidRPr="00FF75DD" w:rsidRDefault="005310EC" w:rsidP="00C4163C">
            <w:pPr>
              <w:pStyle w:val="a4"/>
              <w:numPr>
                <w:ilvl w:val="0"/>
                <w:numId w:val="9"/>
              </w:numPr>
              <w:tabs>
                <w:tab w:val="left" w:pos="807"/>
              </w:tabs>
              <w:spacing w:after="0" w:line="240" w:lineRule="auto"/>
              <w:ind w:left="41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Систему замеров геометрических размеров исходной модели и результата обработки; </w:t>
            </w:r>
          </w:p>
          <w:p w14:paraId="65E5F359" w14:textId="0D2D607B" w:rsidR="005310EC" w:rsidRPr="00FF75DD" w:rsidRDefault="005310EC" w:rsidP="00C4163C">
            <w:pPr>
              <w:pStyle w:val="a4"/>
              <w:numPr>
                <w:ilvl w:val="0"/>
                <w:numId w:val="9"/>
              </w:numPr>
              <w:tabs>
                <w:tab w:val="left" w:pos="807"/>
              </w:tabs>
              <w:spacing w:after="0" w:line="240" w:lineRule="auto"/>
              <w:ind w:left="41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Модули прямой интеграции с CAD-системами;</w:t>
            </w:r>
          </w:p>
          <w:p w14:paraId="41B58DCD" w14:textId="77BBA210" w:rsidR="005310EC" w:rsidRPr="00FF75DD" w:rsidRDefault="005310EC" w:rsidP="00C4163C">
            <w:pPr>
              <w:pStyle w:val="a4"/>
              <w:numPr>
                <w:ilvl w:val="0"/>
                <w:numId w:val="9"/>
              </w:numPr>
              <w:tabs>
                <w:tab w:val="left" w:pos="807"/>
              </w:tabs>
              <w:spacing w:after="0" w:line="240" w:lineRule="auto"/>
              <w:ind w:left="41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Модули импорта IGES, DXF, PostScript, STL, 3DM, VRML, STEP; X_T, X_B, SldPrt, SldAsm, Par;</w:t>
            </w:r>
          </w:p>
          <w:p w14:paraId="6D0DBD99" w14:textId="177D902F" w:rsidR="005310EC" w:rsidRPr="00FF75DD" w:rsidRDefault="005310EC" w:rsidP="00C4163C">
            <w:pPr>
              <w:pStyle w:val="a4"/>
              <w:numPr>
                <w:ilvl w:val="0"/>
                <w:numId w:val="9"/>
              </w:numPr>
              <w:tabs>
                <w:tab w:val="left" w:pos="807"/>
              </w:tabs>
              <w:spacing w:after="0" w:line="240" w:lineRule="auto"/>
              <w:ind w:left="41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над геометрической моделью (группирование, перенос, масштаб, поворот, симметрия, заплатка, проекция границ);</w:t>
            </w:r>
          </w:p>
          <w:p w14:paraId="432F8567" w14:textId="25F5294E" w:rsidR="005310EC" w:rsidRPr="00FF75DD" w:rsidRDefault="005310EC" w:rsidP="00C4163C">
            <w:pPr>
              <w:pStyle w:val="a4"/>
              <w:numPr>
                <w:ilvl w:val="0"/>
                <w:numId w:val="9"/>
              </w:numPr>
              <w:tabs>
                <w:tab w:val="left" w:pos="807"/>
              </w:tabs>
              <w:spacing w:after="0" w:line="240" w:lineRule="auto"/>
              <w:ind w:left="41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2D параметризованное геометрическое построение;</w:t>
            </w:r>
          </w:p>
          <w:p w14:paraId="111D8CC6" w14:textId="1B35202F" w:rsidR="005310EC" w:rsidRPr="00FF75DD" w:rsidRDefault="005310EC" w:rsidP="00C4163C">
            <w:pPr>
              <w:pStyle w:val="a4"/>
              <w:numPr>
                <w:ilvl w:val="0"/>
                <w:numId w:val="9"/>
              </w:numPr>
              <w:tabs>
                <w:tab w:val="left" w:pos="807"/>
              </w:tabs>
              <w:spacing w:after="0" w:line="240" w:lineRule="auto"/>
              <w:ind w:left="41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3D параметризованное геометрическое построение;</w:t>
            </w:r>
          </w:p>
          <w:p w14:paraId="35AE3EEE" w14:textId="1507CBA2" w:rsidR="005310EC" w:rsidRPr="00FF75DD" w:rsidRDefault="005310EC" w:rsidP="00C4163C">
            <w:pPr>
              <w:pStyle w:val="a4"/>
              <w:numPr>
                <w:ilvl w:val="0"/>
                <w:numId w:val="9"/>
              </w:numPr>
              <w:tabs>
                <w:tab w:val="left" w:pos="807"/>
              </w:tabs>
              <w:spacing w:after="0" w:line="240" w:lineRule="auto"/>
              <w:ind w:left="41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измерения щупом;</w:t>
            </w:r>
          </w:p>
          <w:p w14:paraId="4A2B3D1C" w14:textId="23C477CD" w:rsidR="005310EC" w:rsidRPr="00FF75DD" w:rsidRDefault="005310EC" w:rsidP="00C4163C">
            <w:pPr>
              <w:pStyle w:val="a4"/>
              <w:numPr>
                <w:ilvl w:val="0"/>
                <w:numId w:val="9"/>
              </w:numPr>
              <w:tabs>
                <w:tab w:val="left" w:pos="807"/>
              </w:tabs>
              <w:spacing w:after="0" w:line="240" w:lineRule="auto"/>
              <w:ind w:left="411" w:firstLine="0"/>
              <w:jc w:val="both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многодетальных проектов</w:t>
            </w:r>
            <w:r w:rsid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F4FBB" w:rsidRPr="003F4FBB" w14:paraId="18D94CB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BCA8" w14:textId="551CBF3B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2CA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08A5" w14:textId="77777777" w:rsidR="003F4FBB" w:rsidRPr="003F4FBB" w:rsidRDefault="003F4FBB" w:rsidP="003F4FBB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F4FBB" w:rsidRPr="003F4FBB" w14:paraId="07F2796C" w14:textId="77777777" w:rsidTr="005310EC">
        <w:trPr>
          <w:trHeight w:val="6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B37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934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B820" w14:textId="2276E551" w:rsidR="003F4FBB" w:rsidRPr="00FF75DD" w:rsidRDefault="003F4FBB" w:rsidP="00C4163C">
            <w:pPr>
              <w:pStyle w:val="a4"/>
              <w:numPr>
                <w:ilvl w:val="0"/>
                <w:numId w:val="10"/>
              </w:numPr>
              <w:tabs>
                <w:tab w:val="left" w:pos="807"/>
              </w:tabs>
              <w:spacing w:after="0" w:line="240" w:lineRule="auto"/>
              <w:ind w:left="411" w:hanging="4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Персональный компьютер с техническими характеристиками, позволяющими комфортно пользоваться предустановленной CAD/CAM системой, а именно:</w:t>
            </w:r>
          </w:p>
        </w:tc>
      </w:tr>
      <w:tr w:rsidR="003F4FBB" w:rsidRPr="003F4FBB" w14:paraId="5A3D0FCB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D6E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943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ABC0D" w14:textId="77777777" w:rsidR="003F4FBB" w:rsidRPr="00FF75DD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      Системный блок:</w:t>
            </w:r>
          </w:p>
        </w:tc>
      </w:tr>
      <w:tr w:rsidR="003F4FBB" w:rsidRPr="003F4FBB" w14:paraId="3394DE17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CD1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C0B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E8EB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Процессор</w:t>
            </w:r>
          </w:p>
        </w:tc>
      </w:tr>
      <w:tr w:rsidR="003F4FBB" w:rsidRPr="003F4FBB" w14:paraId="2B445F5E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DE4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9C3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9938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Ядро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BB0A5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Comet Lake-S</w:t>
            </w:r>
          </w:p>
        </w:tc>
      </w:tr>
      <w:tr w:rsidR="003F4FBB" w:rsidRPr="003F4FBB" w14:paraId="12A43AA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602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A60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CC09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ядер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5F85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F4FBB" w:rsidRPr="003F4FBB" w14:paraId="4BF5699E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ABA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175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06C7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потоков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AD2C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4FBB" w:rsidRPr="003F4FBB" w14:paraId="0A3E47A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BD5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D45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20D7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Базовая тактовая частота процессора (не менее), МГц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AF07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2900</w:t>
            </w:r>
          </w:p>
        </w:tc>
      </w:tr>
      <w:tr w:rsidR="003F4FBB" w:rsidRPr="003F4FBB" w14:paraId="53B4C2EE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CC2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8D6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23E0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памяти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38B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DDR4</w:t>
            </w:r>
          </w:p>
        </w:tc>
      </w:tr>
      <w:tr w:rsidR="003F4FBB" w:rsidRPr="003F4FBB" w14:paraId="1F83583B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FC3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254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7B64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Максимально поддерживаемый объем памяти (не менее), ГБ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956D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</w:tr>
      <w:tr w:rsidR="003F4FBB" w:rsidRPr="003F4FBB" w14:paraId="7EAADB09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9CE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697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E2D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частота оперативной памяти (не менее), МГц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8883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2933</w:t>
            </w:r>
          </w:p>
        </w:tc>
      </w:tr>
      <w:tr w:rsidR="003F4FBB" w:rsidRPr="003F4FBB" w14:paraId="6B7B0EC3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D31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00A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45DA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каналов памяти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B7D4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F4FBB" w:rsidRPr="003F4FBB" w14:paraId="0CECF4C5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4B5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512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36AF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Интегрированное графическое ядро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EB89C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7FE28A6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D09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962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8FAA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Базовая частота графической системы (не менее), МГц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232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3F4FBB" w:rsidRPr="003F4FBB" w14:paraId="0A99342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49B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F4A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9313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4K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30DE6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4CD25365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AE5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AC4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D884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технологии Hyper-Threading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906B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23F715AF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322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70D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8356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технологии виртуализации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744C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255587F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B0D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1E6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59B5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Материнская плата</w:t>
            </w:r>
          </w:p>
        </w:tc>
      </w:tr>
      <w:tr w:rsidR="003F4FBB" w:rsidRPr="003F4FBB" w14:paraId="698B94C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DD8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47A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BF2F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Форм-фактор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43C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Standard-ATX</w:t>
            </w:r>
          </w:p>
        </w:tc>
      </w:tr>
      <w:tr w:rsidR="003F4FBB" w:rsidRPr="003F4FBB" w14:paraId="3502E59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059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380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E571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Сокет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00C9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LGA 1200</w:t>
            </w:r>
          </w:p>
        </w:tc>
      </w:tr>
      <w:tr w:rsidR="003F4FBB" w:rsidRPr="003F4FBB" w14:paraId="72BCBDB8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22D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0FB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73C9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Совместимые ядра процессоров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C87A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Comet Lake</w:t>
            </w:r>
          </w:p>
        </w:tc>
      </w:tr>
      <w:tr w:rsidR="003F4FBB" w:rsidRPr="003F4FBB" w14:paraId="192D9650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2E0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E23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34BD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слотов памяти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3212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F4FBB" w:rsidRPr="003F4FBB" w14:paraId="4A932CD9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304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52D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7CB5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 фактор поддерживаемой памяти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28F6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DIMM</w:t>
            </w:r>
          </w:p>
        </w:tc>
      </w:tr>
      <w:tr w:rsidR="003F4FBB" w:rsidRPr="003F4FBB" w14:paraId="2B405CFF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659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F74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1DF5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поддерживаемой памяти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1E9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DDR4</w:t>
            </w:r>
          </w:p>
        </w:tc>
      </w:tr>
      <w:tr w:rsidR="003F4FBB" w:rsidRPr="003F4FBB" w14:paraId="1E5B5813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5E9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399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504A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каналов памяти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915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F4FBB" w:rsidRPr="003F4FBB" w14:paraId="13B9DA8F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824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D28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8519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 объем памяти (не менее), ГБ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D3D1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</w:tr>
      <w:tr w:rsidR="003F4FBB" w:rsidRPr="003F4FBB" w14:paraId="0C900A1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6D8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A14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7869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частота памяти ((JEDEC/без разгона) не менее), МГц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0B4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</w:t>
            </w:r>
          </w:p>
        </w:tc>
      </w:tr>
      <w:tr w:rsidR="003F4FBB" w:rsidRPr="003F4FBB" w14:paraId="2802BE58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305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F3A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B996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портов SATA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959F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F4FBB" w:rsidRPr="003F4FBB" w14:paraId="1FAE7AC0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F7A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B38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989D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Версия PCI Express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616D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</w:t>
            </w:r>
          </w:p>
        </w:tc>
      </w:tr>
      <w:tr w:rsidR="003F4FBB" w:rsidRPr="003F4FBB" w14:paraId="71E483D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DDA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61E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B084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слотов PCI-E x16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959D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F4FBB" w:rsidRPr="003F4FBB" w14:paraId="1DF13CC4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FCA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A6E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EA3E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слотов PCI-E x1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5651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F4FBB" w:rsidRPr="003F4FBB" w14:paraId="716AFD15" w14:textId="77777777" w:rsidTr="005310EC">
        <w:trPr>
          <w:trHeight w:val="6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EEC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8F1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C7FC" w14:textId="70C5452C" w:rsidR="003F4FBB" w:rsidRPr="003F4FBB" w:rsidRDefault="003F4FBB" w:rsidP="00FF7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и тип USB на задней панели: не менее USB 3.2 Gen1 Type Ax4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E099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USB 2.0 x2</w:t>
            </w:r>
          </w:p>
        </w:tc>
      </w:tr>
      <w:tr w:rsidR="003F4FBB" w:rsidRPr="000A592C" w14:paraId="7F856A0D" w14:textId="77777777" w:rsidTr="005310EC">
        <w:trPr>
          <w:trHeight w:val="6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14F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888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3E05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Видеовыходы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0847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VGA (D-Sub), DVI-D, DisplayPort, HDMI</w:t>
            </w:r>
          </w:p>
        </w:tc>
      </w:tr>
      <w:tr w:rsidR="003F4FBB" w:rsidRPr="003F4FBB" w14:paraId="4B77BFA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61E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5AB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239A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сетевых портов ((RJ-45) не менее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829F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F4FBB" w:rsidRPr="003F4FBB" w14:paraId="1135297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B58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9F1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1589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сетевого адаптера (не менее), Гбит/с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F1C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F4FBB" w:rsidRPr="003F4FBB" w14:paraId="01AB217B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B3F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AB0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CEA0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Оперативная память</w:t>
            </w:r>
          </w:p>
        </w:tc>
      </w:tr>
      <w:tr w:rsidR="003F4FBB" w:rsidRPr="003F4FBB" w14:paraId="3C0EC11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26B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980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352B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памяти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89D7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DDR4</w:t>
            </w:r>
          </w:p>
        </w:tc>
      </w:tr>
      <w:tr w:rsidR="003F4FBB" w:rsidRPr="003F4FBB" w14:paraId="52CA5A5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795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32C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031E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Форм-фактор памяти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8086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DIMM</w:t>
            </w:r>
          </w:p>
        </w:tc>
      </w:tr>
      <w:tr w:rsidR="003F4FBB" w:rsidRPr="003F4FBB" w14:paraId="7BE2843E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78C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3FB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05A7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одного модуля памяти (не менее), Гб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BE1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4FBB" w:rsidRPr="003F4FBB" w14:paraId="43A9FB34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437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4F3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EDC4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Тактовая частота (не менее), МГц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55CB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2666</w:t>
            </w:r>
          </w:p>
        </w:tc>
      </w:tr>
      <w:tr w:rsidR="003F4FBB" w:rsidRPr="003F4FBB" w14:paraId="636F56F9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C50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17F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C746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объем памяти (не менее), Гб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CE41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3F4FBB" w:rsidRPr="003F4FBB" w14:paraId="2759F3B4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739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09C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B020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Накопитель</w:t>
            </w:r>
          </w:p>
        </w:tc>
      </w:tr>
      <w:tr w:rsidR="003F4FBB" w:rsidRPr="003F4FBB" w14:paraId="7DEC07B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117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CA3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4EFE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2F0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SSD</w:t>
            </w:r>
          </w:p>
        </w:tc>
      </w:tr>
      <w:tr w:rsidR="003F4FBB" w:rsidRPr="003F4FBB" w14:paraId="262A081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FD9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B60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611D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(не менее), Гб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6F13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3F4FBB" w:rsidRPr="003F4FBB" w14:paraId="7800E826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37B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27A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7E98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Структура памяти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854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3D NAND</w:t>
            </w:r>
          </w:p>
        </w:tc>
      </w:tr>
      <w:tr w:rsidR="003F4FBB" w:rsidRPr="003F4FBB" w14:paraId="78BFED2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FC5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0C8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E4CB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DRAM буфер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237B4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6807E014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A9B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DD1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9E71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DRAM буфера (не менее), МБ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2705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</w:tr>
      <w:tr w:rsidR="003F4FBB" w:rsidRPr="003F4FBB" w14:paraId="3BFCE3A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437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40A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66FD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скорость последовательного чтения (не менее), Мбайт/сек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AD1C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</w:tr>
      <w:tr w:rsidR="003F4FBB" w:rsidRPr="003F4FBB" w14:paraId="60C9E25B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B81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213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6916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скорость последовательной записи (не менее), Мбайт/сек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366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</w:tr>
      <w:tr w:rsidR="003F4FBB" w:rsidRPr="003F4FBB" w14:paraId="2CFA7CE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A2F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926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6DDC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произвольного чтения 4 Кб файлов ((QD32) не менее), IOPS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4EBD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98000</w:t>
            </w:r>
          </w:p>
        </w:tc>
      </w:tr>
      <w:tr w:rsidR="003F4FBB" w:rsidRPr="003F4FBB" w14:paraId="76272B85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A3E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7D9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48E6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произвольной записи 4 Кб файлов ((QD32) не менее), IOPS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4086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88000</w:t>
            </w:r>
          </w:p>
        </w:tc>
      </w:tr>
      <w:tr w:rsidR="003F4FBB" w:rsidRPr="003F4FBB" w14:paraId="3893F94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7B2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B8D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143D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Видеокарта</w:t>
            </w:r>
          </w:p>
        </w:tc>
      </w:tr>
      <w:tr w:rsidR="003F4FBB" w:rsidRPr="003F4FBB" w14:paraId="1F1D6A73" w14:textId="77777777" w:rsidTr="005310EC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DE4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4BC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8A35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Серия процессора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D677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GeForce RTX или эквивалент</w:t>
            </w:r>
          </w:p>
        </w:tc>
      </w:tr>
      <w:tr w:rsidR="003F4FBB" w:rsidRPr="003F4FBB" w14:paraId="15F400F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81B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FFD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75DB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видеопамяти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267A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GDDR6 </w:t>
            </w:r>
          </w:p>
        </w:tc>
      </w:tr>
      <w:tr w:rsidR="003F4FBB" w:rsidRPr="003F4FBB" w14:paraId="52E7F20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099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099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21D3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видеопамяти (не менее), Гб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51D3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F4FBB" w:rsidRPr="003F4FBB" w14:paraId="2C2F46C5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EF0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964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4CB5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видеопамяти (не менее), МГц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7B9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</w:t>
            </w:r>
          </w:p>
        </w:tc>
      </w:tr>
      <w:tr w:rsidR="003F4FBB" w:rsidRPr="003F4FBB" w14:paraId="2B9DAE7F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B12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313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AAC0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пропускная способность памяти (не менее), Гбайт/сек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622F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</w:tr>
      <w:tr w:rsidR="003F4FBB" w:rsidRPr="003F4FBB" w14:paraId="3753EFF7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F6B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5CE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4AB5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Штатная частота работы видеочипа (не менее), МГц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E974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3F4FBB" w:rsidRPr="003F4FBB" w14:paraId="64B9D6A9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B4F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3B1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610E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Интерфейс подключения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3A6A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PCI-E 4.0 </w:t>
            </w:r>
          </w:p>
        </w:tc>
      </w:tr>
      <w:tr w:rsidR="003F4FBB" w:rsidRPr="003F4FBB" w14:paraId="4EBE5C03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0FA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2F9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91D9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Максимальное разрешение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F651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7680x4320 </w:t>
            </w:r>
          </w:p>
        </w:tc>
      </w:tr>
      <w:tr w:rsidR="003F4FBB" w:rsidRPr="003F4FBB" w14:paraId="1D1C49C9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D01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8C2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4608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Охлаждение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76DA" w14:textId="00862936" w:rsidR="003F4FBB" w:rsidRPr="003F4FBB" w:rsidRDefault="00FF75DD" w:rsidP="00FF7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3F4FBB"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ктивное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3F4FBB"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воздушное</w:t>
            </w:r>
          </w:p>
        </w:tc>
      </w:tr>
      <w:tr w:rsidR="003F4FBB" w:rsidRPr="003F4FBB" w14:paraId="73DE2CD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6D8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8EC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9E71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Разъемы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44B1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DisplayPort x3, HDMI</w:t>
            </w:r>
          </w:p>
        </w:tc>
      </w:tr>
      <w:tr w:rsidR="003F4FBB" w:rsidRPr="003F4FBB" w14:paraId="1492DBD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101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710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B233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Питание</w:t>
            </w:r>
          </w:p>
        </w:tc>
      </w:tr>
      <w:tr w:rsidR="003F4FBB" w:rsidRPr="003F4FBB" w14:paraId="53651F37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497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F2B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D8FB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Форм-фактор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085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ATX</w:t>
            </w:r>
          </w:p>
        </w:tc>
      </w:tr>
      <w:tr w:rsidR="003F4FBB" w:rsidRPr="003F4FBB" w14:paraId="05C90E5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559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C50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F16A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Сертификат 80 PLUS (не менее)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2383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Gold</w:t>
            </w:r>
          </w:p>
        </w:tc>
      </w:tr>
      <w:tr w:rsidR="003F4FBB" w:rsidRPr="003F4FBB" w14:paraId="5DE273EF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F5F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FBF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2604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Корректор коэффициента мощности (PFC)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3CA6" w14:textId="165543A2" w:rsidR="003F4FBB" w:rsidRPr="003F4FBB" w:rsidRDefault="00FF75DD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Активный</w:t>
            </w:r>
          </w:p>
        </w:tc>
      </w:tr>
      <w:tr w:rsidR="003F4FBB" w:rsidRPr="003F4FBB" w14:paraId="7BACAED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8A8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AD7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A10D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по линии 12 В (не менее), Вт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475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</w:tr>
      <w:tr w:rsidR="003F4FBB" w:rsidRPr="000A592C" w14:paraId="457D02E1" w14:textId="77777777" w:rsidTr="005310EC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363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C56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F010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Технологии защиты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6204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OPP, OCP, OVP, OTP, UVP, SCP</w:t>
            </w:r>
          </w:p>
        </w:tc>
      </w:tr>
      <w:tr w:rsidR="003F4FBB" w:rsidRPr="003F4FBB" w14:paraId="695065A3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39E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DCF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289E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Корпус</w:t>
            </w:r>
          </w:p>
        </w:tc>
      </w:tr>
      <w:tr w:rsidR="003F4FBB" w:rsidRPr="003F4FBB" w14:paraId="21335438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037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EF1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8540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Форм-фактор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A2B2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Full-Tower</w:t>
            </w:r>
          </w:p>
        </w:tc>
      </w:tr>
      <w:tr w:rsidR="003F4FBB" w:rsidRPr="003F4FBB" w14:paraId="4BF62BC6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9BB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B91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84DE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корпуса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0681" w14:textId="6F3D5BF7" w:rsidR="003F4FBB" w:rsidRPr="003F4FBB" w:rsidRDefault="00FF75DD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Сталь</w:t>
            </w:r>
          </w:p>
        </w:tc>
      </w:tr>
      <w:tr w:rsidR="003F4FBB" w:rsidRPr="003F4FBB" w14:paraId="26034DBE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2B8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1F9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16B6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(не менее),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0DB3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</w:tr>
      <w:tr w:rsidR="003F4FBB" w:rsidRPr="003F4FBB" w14:paraId="179423BB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30F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3D6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C7A4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и тип USB портов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E62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USB 2.0,</w:t>
            </w:r>
          </w:p>
        </w:tc>
      </w:tr>
      <w:tr w:rsidR="003F4FBB" w:rsidRPr="003F4FBB" w14:paraId="555A1BD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891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F34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6A5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885C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USB 3.0</w:t>
            </w:r>
          </w:p>
        </w:tc>
      </w:tr>
      <w:tr w:rsidR="003F4FBB" w:rsidRPr="003F4FBB" w14:paraId="141F21B0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1E6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455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608D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Клавиатура</w:t>
            </w:r>
          </w:p>
        </w:tc>
      </w:tr>
      <w:tr w:rsidR="003F4FBB" w:rsidRPr="003F4FBB" w14:paraId="15CFA1C5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2C2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145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BDA5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клавиш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48B2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</w:tr>
      <w:tr w:rsidR="003F4FBB" w:rsidRPr="003F4FBB" w14:paraId="5B8CD056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B28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7BB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29A7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Цифровой блок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8A849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3CF535B4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489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780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C1EB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кабеля клавиатуры (не менее), 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58D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3F4FBB" w:rsidRPr="003F4FBB" w14:paraId="04D96AF8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0F2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75E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EDDA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Мышь</w:t>
            </w:r>
          </w:p>
        </w:tc>
      </w:tr>
      <w:tr w:rsidR="003F4FBB" w:rsidRPr="003F4FBB" w14:paraId="1A593B48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5AC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3DF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E781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сенсора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1C7A" w14:textId="716589C7" w:rsidR="003F4FBB" w:rsidRPr="003F4FBB" w:rsidRDefault="00FF75DD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Оптический</w:t>
            </w:r>
          </w:p>
        </w:tc>
      </w:tr>
      <w:tr w:rsidR="003F4FBB" w:rsidRPr="003F4FBB" w14:paraId="09E9FA6F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ED2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F39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D761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подключения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7C0E" w14:textId="092DE6AE" w:rsidR="003F4FBB" w:rsidRPr="003F4FBB" w:rsidRDefault="00FF75DD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Проводная</w:t>
            </w:r>
          </w:p>
        </w:tc>
      </w:tr>
      <w:tr w:rsidR="003F4FBB" w:rsidRPr="003F4FBB" w14:paraId="4A97BDEB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238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DC8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9223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кабеля (не менее), 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2EEA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3F4FBB" w:rsidRPr="003F4FBB" w14:paraId="6D56A1A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C45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89D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7682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Модель сенсора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5A07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V-Track</w:t>
            </w:r>
          </w:p>
        </w:tc>
      </w:tr>
      <w:tr w:rsidR="003F4FBB" w:rsidRPr="003F4FBB" w14:paraId="3E808FB4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295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B63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E86B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Кол-во кнопок (не менее)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308E" w14:textId="030826D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FF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включая колесико</w:t>
            </w:r>
          </w:p>
        </w:tc>
      </w:tr>
      <w:tr w:rsidR="003F4FBB" w:rsidRPr="003F4FBB" w14:paraId="2914A01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B73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B0F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0611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Разрешение сенсора (не менее), dpi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8A32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3F4FBB" w:rsidRPr="003F4FBB" w14:paraId="47846867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885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351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8CA0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Интерфейс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AFF6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USB 2.0</w:t>
            </w:r>
          </w:p>
        </w:tc>
      </w:tr>
      <w:tr w:rsidR="003F4FBB" w:rsidRPr="003F4FBB" w14:paraId="1754E785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10CF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A36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5859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Размеры (не менее), см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40AD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63х37х103</w:t>
            </w:r>
          </w:p>
        </w:tc>
      </w:tr>
      <w:tr w:rsidR="003F4FBB" w:rsidRPr="003F4FBB" w14:paraId="7D6FACD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956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AA8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88B0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(не менее), 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9AE2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4FBB" w:rsidRPr="003F4FBB" w14:paraId="35453CBC" w14:textId="77777777" w:rsidTr="005310EC">
        <w:trPr>
          <w:trHeight w:val="6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6F2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09E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5ED1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 комплектующие системного блока должны иметь взаимную совместимость и функционировать друг с другом.</w:t>
            </w:r>
          </w:p>
        </w:tc>
      </w:tr>
      <w:tr w:rsidR="003F4FBB" w:rsidRPr="003F4FBB" w14:paraId="7DACBF4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C6A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8E2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41815" w14:textId="77777777" w:rsidR="003F4FBB" w:rsidRPr="00FF75DD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75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2.       Монитор</w:t>
            </w:r>
          </w:p>
        </w:tc>
      </w:tr>
      <w:tr w:rsidR="003F4FBB" w:rsidRPr="003F4FBB" w14:paraId="310BB1D3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3AD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36E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0E5C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Характеристики экрана:</w:t>
            </w:r>
          </w:p>
        </w:tc>
      </w:tr>
      <w:tr w:rsidR="003F4FBB" w:rsidRPr="003F4FBB" w14:paraId="73F595A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BDC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31C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0810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Диагональ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422D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27"</w:t>
            </w:r>
          </w:p>
        </w:tc>
      </w:tr>
      <w:tr w:rsidR="003F4FBB" w:rsidRPr="003F4FBB" w14:paraId="1E0F9C9B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472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CB8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FFDD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Максимальное разрешение (не менее)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AADD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3840x2160</w:t>
            </w:r>
          </w:p>
        </w:tc>
      </w:tr>
      <w:tr w:rsidR="003F4FBB" w:rsidRPr="003F4FBB" w14:paraId="72F7CB7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A24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571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6E57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Технология изготовления матрицы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AB71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IPS</w:t>
            </w:r>
          </w:p>
        </w:tc>
      </w:tr>
      <w:tr w:rsidR="003F4FBB" w:rsidRPr="003F4FBB" w14:paraId="300855BF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7884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2E6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0614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Покрытие экрана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ECE2" w14:textId="6BDD5115" w:rsidR="003F4FBB" w:rsidRPr="003F4FBB" w:rsidRDefault="00FF75DD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Матовое</w:t>
            </w:r>
          </w:p>
        </w:tc>
      </w:tr>
      <w:tr w:rsidR="003F4FBB" w:rsidRPr="003F4FBB" w14:paraId="1026F3D3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4A5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D02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8599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Изогнутый экран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E3BF" w14:textId="55AA5A22" w:rsidR="003F4FBB" w:rsidRPr="003F4FBB" w:rsidRDefault="00FF75DD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3F4FBB" w:rsidRPr="003F4FBB" w14:paraId="4D2E25C3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AC8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D72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A467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Технические характеристики:</w:t>
            </w:r>
          </w:p>
        </w:tc>
      </w:tr>
      <w:tr w:rsidR="003F4FBB" w:rsidRPr="003F4FBB" w14:paraId="3F41B194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7E3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A55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348D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Яркость (не менее), Кд/м²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BF25" w14:textId="61A244F3" w:rsidR="003F4FBB" w:rsidRPr="003F4FBB" w:rsidRDefault="00FC1927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3F4FBB" w:rsidRPr="003F4FBB" w14:paraId="743E0F0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4B0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A08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7792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Контрастность (не менее)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E0AC" w14:textId="0B31F66C" w:rsidR="003F4FBB" w:rsidRPr="003F4FBB" w:rsidRDefault="00FC1927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1000:1</w:t>
            </w:r>
          </w:p>
        </w:tc>
      </w:tr>
      <w:tr w:rsidR="003F4FBB" w:rsidRPr="003F4FBB" w14:paraId="32E3061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BF7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9FF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5944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Угол обзора по вертикали (не менее), град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73EC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</w:tr>
      <w:tr w:rsidR="003F4FBB" w:rsidRPr="003F4FBB" w14:paraId="55F2911B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923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323B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CAA4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Угол обзора по горизонтали (не менее), град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BACF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</w:tr>
      <w:tr w:rsidR="003F4FBB" w:rsidRPr="003F4FBB" w14:paraId="6A36A696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A70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98CD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C179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Плотность пикселей (не менее), ppi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0000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</w:tr>
      <w:tr w:rsidR="003F4FBB" w:rsidRPr="003F4FBB" w14:paraId="0213AFC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C2B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72A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27AB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при максимальном разрешении (не менее), Гц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8B08" w14:textId="74074EC3" w:rsidR="003F4FBB" w:rsidRPr="003F4FBB" w:rsidRDefault="00FC1927" w:rsidP="00FC1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</w:tr>
      <w:tr w:rsidR="003F4FBB" w:rsidRPr="003F4FBB" w14:paraId="668A5F6A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91D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3E4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BF6D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Интерфейсы</w:t>
            </w:r>
          </w:p>
        </w:tc>
      </w:tr>
      <w:tr w:rsidR="003F4FBB" w:rsidRPr="003F4FBB" w14:paraId="24967066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4B55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F65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2D42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Видеоразъемы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20C9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HDMI, DisplayPort</w:t>
            </w:r>
          </w:p>
        </w:tc>
      </w:tr>
      <w:tr w:rsidR="003F4FBB" w:rsidRPr="003F4FBB" w14:paraId="4501530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C76E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A0A6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4EA68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Комплектация</w:t>
            </w:r>
          </w:p>
        </w:tc>
      </w:tr>
      <w:tr w:rsidR="003F4FBB" w:rsidRPr="003F4FBB" w14:paraId="053A4761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E73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625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D8FB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питания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1CBF4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2EA6F7B2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11C2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F7D3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23E7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HDMI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05559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6EBA4E8C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42A0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E19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6C86" w14:textId="77777777" w:rsidR="003F4FBB" w:rsidRPr="003F4FBB" w:rsidRDefault="003F4FBB" w:rsidP="003F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DisplayPort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3FE2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3F4FBB" w:rsidRPr="003F4FBB" w14:paraId="66BE2FAF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412C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3FFA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4319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Источник питания:</w:t>
            </w:r>
          </w:p>
        </w:tc>
      </w:tr>
      <w:tr w:rsidR="003F4FBB" w:rsidRPr="003F4FBB" w14:paraId="05503F4D" w14:textId="77777777" w:rsidTr="005310EC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4CA1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8039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EC57" w14:textId="77777777" w:rsidR="003F4FBB" w:rsidRPr="003F4FBB" w:rsidRDefault="003F4FBB" w:rsidP="003F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100–240 В 50/60 Гц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E9328" w14:textId="77777777" w:rsidR="003F4FBB" w:rsidRPr="003F4FBB" w:rsidRDefault="003F4FBB" w:rsidP="003F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</w:tbl>
    <w:p w14:paraId="671F0B1A" w14:textId="77777777" w:rsidR="003F4FBB" w:rsidRDefault="003F4FBB" w:rsidP="003F4FBB">
      <w:pPr>
        <w:pStyle w:val="a4"/>
        <w:rPr>
          <w:b/>
          <w:sz w:val="24"/>
        </w:rPr>
      </w:pPr>
    </w:p>
    <w:p w14:paraId="58BEA1CA" w14:textId="6C067CF8" w:rsidR="00CA5A3B" w:rsidRPr="00174145" w:rsidRDefault="00174145" w:rsidP="0032298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74145">
        <w:rPr>
          <w:rFonts w:ascii="Times New Roman" w:hAnsi="Times New Roman" w:cs="Times New Roman"/>
          <w:b/>
          <w:sz w:val="24"/>
          <w:szCs w:val="24"/>
        </w:rPr>
        <w:t>В комплектацию оборудования вход</w:t>
      </w:r>
      <w:r w:rsidR="00AB27A4">
        <w:rPr>
          <w:rFonts w:ascii="Times New Roman" w:hAnsi="Times New Roman" w:cs="Times New Roman"/>
          <w:b/>
          <w:sz w:val="24"/>
          <w:szCs w:val="24"/>
        </w:rPr>
        <w:t>и</w:t>
      </w:r>
      <w:r w:rsidRPr="00174145">
        <w:rPr>
          <w:rFonts w:ascii="Times New Roman" w:hAnsi="Times New Roman" w:cs="Times New Roman"/>
          <w:b/>
          <w:sz w:val="24"/>
          <w:szCs w:val="24"/>
        </w:rPr>
        <w:t>т:</w:t>
      </w:r>
    </w:p>
    <w:p w14:paraId="668827F5" w14:textId="71DFF5C9" w:rsidR="00D76302" w:rsidRPr="00D35A3F" w:rsidRDefault="00D76302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="00AB27A4" w:rsidRPr="00D35A3F">
        <w:rPr>
          <w:rFonts w:ascii="Times New Roman" w:eastAsia="Times New Roman" w:hAnsi="Times New Roman" w:cs="Times New Roman"/>
          <w:sz w:val="24"/>
          <w:szCs w:val="24"/>
        </w:rPr>
        <w:t xml:space="preserve"> подвода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 СОЖ</w:t>
      </w:r>
      <w:r w:rsidR="00AB27A4" w:rsidRPr="00D35A3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4C680A" w14:textId="039C0F10" w:rsidR="008162D6" w:rsidRPr="00D35A3F" w:rsidRDefault="008162D6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Трансформатор;</w:t>
      </w:r>
    </w:p>
    <w:p w14:paraId="14FA88FF" w14:textId="7D27D4AC" w:rsidR="008162D6" w:rsidRPr="00D35A3F" w:rsidRDefault="008162D6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Съемный ящик для сбора стружки;</w:t>
      </w:r>
    </w:p>
    <w:p w14:paraId="7C16CCEE" w14:textId="0251DEF8" w:rsidR="008162D6" w:rsidRPr="00D35A3F" w:rsidRDefault="008162D6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Освещение рабочей зоны;</w:t>
      </w:r>
    </w:p>
    <w:p w14:paraId="27AC7037" w14:textId="34698033" w:rsidR="008162D6" w:rsidRPr="00D35A3F" w:rsidRDefault="008162D6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Пневматическая станция подготовки сжатого воздуха;</w:t>
      </w:r>
    </w:p>
    <w:p w14:paraId="7C8198BC" w14:textId="26725099" w:rsidR="006B4000" w:rsidRPr="00D35A3F" w:rsidRDefault="006B4000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Ящик с инструментом для обслуживания станка;</w:t>
      </w:r>
    </w:p>
    <w:p w14:paraId="543CDB8E" w14:textId="0F287028" w:rsidR="00D76302" w:rsidRPr="00D35A3F" w:rsidRDefault="006B4000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Уловитель масляного тумана;</w:t>
      </w:r>
    </w:p>
    <w:p w14:paraId="1D6371BF" w14:textId="7C16CBD1" w:rsidR="006B4000" w:rsidRPr="00D35A3F" w:rsidRDefault="006B4000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Маслоотделитель;</w:t>
      </w:r>
    </w:p>
    <w:p w14:paraId="11960B36" w14:textId="1123993B" w:rsidR="006B4000" w:rsidRPr="00D35A3F" w:rsidRDefault="006B4000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Сигнальный индикатор состояния станка;</w:t>
      </w:r>
    </w:p>
    <w:p w14:paraId="35FE3B0F" w14:textId="3439E41D" w:rsidR="00D76302" w:rsidRPr="00D35A3F" w:rsidRDefault="00D76302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Система измерения инструмента </w:t>
      </w:r>
      <w:r w:rsidRPr="00D35A3F">
        <w:rPr>
          <w:rFonts w:ascii="Times New Roman" w:eastAsia="Times New Roman" w:hAnsi="Times New Roman" w:cs="Times New Roman"/>
          <w:sz w:val="24"/>
          <w:szCs w:val="24"/>
          <w:lang w:val="en-US"/>
        </w:rPr>
        <w:t>Renishaw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A3F">
        <w:rPr>
          <w:rFonts w:ascii="Times New Roman" w:eastAsia="Times New Roman" w:hAnsi="Times New Roman" w:cs="Times New Roman"/>
          <w:sz w:val="24"/>
          <w:szCs w:val="24"/>
          <w:lang w:val="en-US"/>
        </w:rPr>
        <w:t>TS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-27 </w:t>
      </w:r>
      <w:r w:rsidRPr="00D35A3F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 или эквивалент</w:t>
      </w:r>
      <w:r w:rsidR="006B4000" w:rsidRPr="00D35A3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52C8031" w14:textId="2BF0F1B2" w:rsidR="00D76302" w:rsidRPr="00D35A3F" w:rsidRDefault="00D76302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Система измерения заготовки/детали </w:t>
      </w:r>
      <w:r w:rsidRPr="00D35A3F">
        <w:rPr>
          <w:rFonts w:ascii="Times New Roman" w:eastAsia="Times New Roman" w:hAnsi="Times New Roman" w:cs="Times New Roman"/>
          <w:sz w:val="24"/>
          <w:szCs w:val="24"/>
          <w:lang w:val="en-US"/>
        </w:rPr>
        <w:t>Renishaw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A3F">
        <w:rPr>
          <w:rFonts w:ascii="Times New Roman" w:eastAsia="Times New Roman" w:hAnsi="Times New Roman" w:cs="Times New Roman"/>
          <w:sz w:val="24"/>
          <w:szCs w:val="24"/>
          <w:lang w:val="en-US"/>
        </w:rPr>
        <w:t>OMP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-40 или эквивалент</w:t>
      </w:r>
      <w:r w:rsidR="006B4000" w:rsidRPr="00D35A3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3EDE86" w14:textId="1DBA1B7E" w:rsidR="00D76302" w:rsidRPr="00D35A3F" w:rsidRDefault="00D76302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Автоматическая централизованная система смазки</w:t>
      </w:r>
      <w:r w:rsidR="006B4000" w:rsidRPr="00D35A3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377510A" w14:textId="72F6DA77" w:rsidR="00D76302" w:rsidRPr="00D35A3F" w:rsidRDefault="00D76302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Электромеханический замок дверей ограждения рабочей зоны</w:t>
      </w:r>
      <w:r w:rsidR="00812810" w:rsidRPr="00D35A3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36CE005" w14:textId="0327FB99" w:rsidR="00D76302" w:rsidRPr="00D35A3F" w:rsidRDefault="00D76302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Функция автоматического отключения станка</w:t>
      </w:r>
      <w:r w:rsidR="00812810" w:rsidRPr="00D35A3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DB1588" w14:textId="2FEBD381" w:rsidR="00D76302" w:rsidRPr="00D35A3F" w:rsidRDefault="00D76302" w:rsidP="00C4163C">
      <w:pPr>
        <w:pStyle w:val="a4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Комплект регулировочных опор</w:t>
      </w:r>
      <w:r w:rsidR="00812810" w:rsidRPr="00D35A3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C770962" w14:textId="4BD9E584" w:rsidR="00174145" w:rsidRPr="00D35A3F" w:rsidRDefault="00812810" w:rsidP="00C4163C">
      <w:pPr>
        <w:pStyle w:val="a4"/>
        <w:numPr>
          <w:ilvl w:val="0"/>
          <w:numId w:val="6"/>
        </w:numPr>
        <w:tabs>
          <w:tab w:val="left" w:pos="851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5A3F">
        <w:rPr>
          <w:rFonts w:ascii="Times New Roman" w:hAnsi="Times New Roman" w:cs="Times New Roman"/>
          <w:sz w:val="24"/>
          <w:szCs w:val="24"/>
        </w:rPr>
        <w:t>Обучение</w:t>
      </w:r>
      <w:r w:rsidR="00174145" w:rsidRPr="00D35A3F">
        <w:rPr>
          <w:rFonts w:ascii="Times New Roman" w:hAnsi="Times New Roman" w:cs="Times New Roman"/>
          <w:sz w:val="24"/>
          <w:szCs w:val="24"/>
        </w:rPr>
        <w:t xml:space="preserve"> сотрудников Заказчика навыкам работы на оборудовании</w:t>
      </w:r>
      <w:r w:rsidR="00174145" w:rsidRPr="00D35A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группы </w:t>
      </w:r>
      <w:r w:rsidR="00174145" w:rsidRPr="00D35A3F">
        <w:rPr>
          <w:rFonts w:ascii="Times New Roman" w:hAnsi="Times New Roman" w:cs="Times New Roman"/>
          <w:sz w:val="24"/>
          <w:szCs w:val="24"/>
        </w:rPr>
        <w:t>не менее 2 (двух) человек. Количество рабочих часов для обучения не менее 40 часов;</w:t>
      </w:r>
    </w:p>
    <w:p w14:paraId="3DAFBF88" w14:textId="178CCAD7" w:rsidR="00174145" w:rsidRPr="00D35A3F" w:rsidRDefault="00812810" w:rsidP="00C4163C">
      <w:pPr>
        <w:pStyle w:val="a4"/>
        <w:numPr>
          <w:ilvl w:val="0"/>
          <w:numId w:val="6"/>
        </w:numPr>
        <w:tabs>
          <w:tab w:val="left" w:pos="851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5A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Обучение</w:t>
      </w:r>
      <w:r w:rsidR="00174145" w:rsidRPr="00D35A3F">
        <w:rPr>
          <w:rFonts w:ascii="Times New Roman" w:hAnsi="Times New Roman" w:cs="Times New Roman"/>
          <w:sz w:val="24"/>
          <w:szCs w:val="24"/>
        </w:rPr>
        <w:t xml:space="preserve"> сотрудников Заказчика</w:t>
      </w:r>
      <w:r w:rsidR="00174145" w:rsidRPr="00D35A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работе с приобретаемым ПО и его применению для группы до 5 (пяти) человек. </w:t>
      </w:r>
      <w:r w:rsidR="00174145" w:rsidRPr="00D35A3F">
        <w:rPr>
          <w:rFonts w:ascii="Times New Roman" w:hAnsi="Times New Roman" w:cs="Times New Roman"/>
          <w:sz w:val="24"/>
          <w:szCs w:val="24"/>
        </w:rPr>
        <w:t>Количество рабочих часов для обучения не менее 40 часов;</w:t>
      </w:r>
    </w:p>
    <w:p w14:paraId="1A539076" w14:textId="4B7039E1" w:rsidR="00174145" w:rsidRPr="00D35A3F" w:rsidRDefault="00812810" w:rsidP="00C4163C">
      <w:pPr>
        <w:pStyle w:val="a4"/>
        <w:numPr>
          <w:ilvl w:val="0"/>
          <w:numId w:val="6"/>
        </w:numPr>
        <w:tabs>
          <w:tab w:val="left" w:pos="851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5A3F">
        <w:rPr>
          <w:rFonts w:ascii="Times New Roman" w:hAnsi="Times New Roman" w:cs="Times New Roman"/>
          <w:sz w:val="24"/>
          <w:szCs w:val="24"/>
        </w:rPr>
        <w:t>Разработка</w:t>
      </w:r>
      <w:r w:rsidR="00174145" w:rsidRPr="00D35A3F">
        <w:rPr>
          <w:rFonts w:ascii="Times New Roman" w:hAnsi="Times New Roman" w:cs="Times New Roman"/>
          <w:sz w:val="24"/>
          <w:szCs w:val="24"/>
        </w:rPr>
        <w:t xml:space="preserve"> и адаптация постпроцессора включая кинематическую 3D-модель оборудования, приобретаемого по данному ТЗ;</w:t>
      </w:r>
    </w:p>
    <w:p w14:paraId="12D9C05C" w14:textId="7F346F70" w:rsidR="00174145" w:rsidRPr="00D35A3F" w:rsidRDefault="00812810" w:rsidP="00C4163C">
      <w:pPr>
        <w:pStyle w:val="a4"/>
        <w:numPr>
          <w:ilvl w:val="0"/>
          <w:numId w:val="6"/>
        </w:numPr>
        <w:tabs>
          <w:tab w:val="left" w:pos="851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5A3F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Техническая</w:t>
      </w:r>
      <w:r w:rsidR="00174145" w:rsidRPr="00D35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поддержка на протяжении 12 месяцев;</w:t>
      </w:r>
    </w:p>
    <w:p w14:paraId="46B53375" w14:textId="47225356" w:rsidR="00174145" w:rsidRPr="00D35A3F" w:rsidRDefault="00812810" w:rsidP="00C4163C">
      <w:pPr>
        <w:pStyle w:val="a4"/>
        <w:numPr>
          <w:ilvl w:val="0"/>
          <w:numId w:val="6"/>
        </w:numPr>
        <w:tabs>
          <w:tab w:val="left" w:pos="851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5A3F">
        <w:rPr>
          <w:rFonts w:ascii="Times New Roman" w:hAnsi="Times New Roman" w:cs="Times New Roman"/>
          <w:sz w:val="24"/>
          <w:szCs w:val="24"/>
        </w:rPr>
        <w:t>Инструмент</w:t>
      </w:r>
      <w:r w:rsidR="00174145" w:rsidRPr="00D35A3F">
        <w:rPr>
          <w:rFonts w:ascii="Times New Roman" w:hAnsi="Times New Roman" w:cs="Times New Roman"/>
          <w:sz w:val="24"/>
          <w:szCs w:val="24"/>
        </w:rPr>
        <w:t xml:space="preserve"> и приспособления согласно Приложения №1;</w:t>
      </w:r>
    </w:p>
    <w:p w14:paraId="294DA28C" w14:textId="617B84C7" w:rsidR="00174145" w:rsidRPr="00D35A3F" w:rsidRDefault="00812810" w:rsidP="00C4163C">
      <w:pPr>
        <w:pStyle w:val="a4"/>
        <w:numPr>
          <w:ilvl w:val="0"/>
          <w:numId w:val="6"/>
        </w:numPr>
        <w:tabs>
          <w:tab w:val="left" w:pos="851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09"/>
        <w:jc w:val="both"/>
        <w:rPr>
          <w:sz w:val="24"/>
          <w:szCs w:val="24"/>
        </w:rPr>
      </w:pPr>
      <w:r w:rsidRPr="00D35A3F">
        <w:rPr>
          <w:rFonts w:ascii="Times New Roman" w:hAnsi="Times New Roman" w:cs="Times New Roman"/>
          <w:sz w:val="24"/>
          <w:szCs w:val="24"/>
        </w:rPr>
        <w:t>Смазочные</w:t>
      </w:r>
      <w:r w:rsidR="00174145" w:rsidRPr="00D35A3F">
        <w:rPr>
          <w:rFonts w:ascii="Times New Roman" w:hAnsi="Times New Roman" w:cs="Times New Roman"/>
          <w:sz w:val="24"/>
          <w:szCs w:val="24"/>
        </w:rPr>
        <w:t xml:space="preserve"> материалы и СОЖ для обеспечения работоспособности оборудования, приобретаемого по данному ТЗ;</w:t>
      </w:r>
    </w:p>
    <w:p w14:paraId="22618FFB" w14:textId="06666012" w:rsidR="00174145" w:rsidRPr="00D35A3F" w:rsidRDefault="00812810" w:rsidP="00C4163C">
      <w:pPr>
        <w:pStyle w:val="a4"/>
        <w:numPr>
          <w:ilvl w:val="0"/>
          <w:numId w:val="6"/>
        </w:numPr>
        <w:tabs>
          <w:tab w:val="left" w:pos="851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09"/>
        <w:jc w:val="both"/>
        <w:rPr>
          <w:sz w:val="24"/>
          <w:szCs w:val="24"/>
        </w:rPr>
      </w:pPr>
      <w:r w:rsidRPr="00D35A3F">
        <w:rPr>
          <w:rFonts w:ascii="Times New Roman" w:hAnsi="Times New Roman" w:cs="Times New Roman"/>
          <w:sz w:val="24"/>
          <w:szCs w:val="24"/>
        </w:rPr>
        <w:t>Ежегодные</w:t>
      </w:r>
      <w:r w:rsidR="00174145" w:rsidRPr="00D35A3F">
        <w:rPr>
          <w:rFonts w:ascii="Times New Roman" w:hAnsi="Times New Roman" w:cs="Times New Roman"/>
          <w:sz w:val="24"/>
          <w:szCs w:val="24"/>
        </w:rPr>
        <w:t xml:space="preserve"> работы по обслуживанию оборудования на протяжение 24 месяцев. Периодичность проведения работ не менее 1 раза в год.</w:t>
      </w:r>
    </w:p>
    <w:p w14:paraId="510F30E3" w14:textId="195A7DBB" w:rsidR="008D05C6" w:rsidRPr="00D35A3F" w:rsidRDefault="008D05C6" w:rsidP="00C4163C">
      <w:pPr>
        <w:pStyle w:val="a4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5A3F">
        <w:rPr>
          <w:rFonts w:ascii="Times New Roman" w:hAnsi="Times New Roman" w:cs="Times New Roman"/>
          <w:color w:val="000000"/>
          <w:sz w:val="24"/>
          <w:szCs w:val="24"/>
        </w:rPr>
        <w:t>Паспорт / руководство /инструкция по эксплуатации на русском языке, которая содержит всю необходимую информацию по устройству и техническому обслуживанию станка, нормы точности и жесткости, принципиальные электрические схемы на оборудование. (Техническая документация на русском языке в электронном виде на электронном носителе в одном экземпляре и два на бумажном носителе. Для импортных комплектующих, текст руководства на русском языке);</w:t>
      </w:r>
    </w:p>
    <w:p w14:paraId="13DD4FBA" w14:textId="77777777" w:rsidR="00174145" w:rsidRPr="00D35A3F" w:rsidRDefault="00174145" w:rsidP="00C4163C">
      <w:pPr>
        <w:pStyle w:val="a4"/>
        <w:numPr>
          <w:ilvl w:val="0"/>
          <w:numId w:val="6"/>
        </w:numPr>
        <w:tabs>
          <w:tab w:val="left" w:pos="851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35A3F">
        <w:rPr>
          <w:rFonts w:ascii="Times New Roman" w:hAnsi="Times New Roman" w:cs="Times New Roman"/>
          <w:sz w:val="24"/>
          <w:szCs w:val="24"/>
          <w:shd w:val="clear" w:color="auto" w:fill="FFFFFF"/>
        </w:rPr>
        <w:t>Производственная мебель:</w:t>
      </w:r>
    </w:p>
    <w:p w14:paraId="1F7E8595" w14:textId="19125D64" w:rsidR="008E09FA" w:rsidRPr="00D35A3F" w:rsidRDefault="00812810" w:rsidP="00C4163C">
      <w:pPr>
        <w:pStyle w:val="a4"/>
        <w:widowControl w:val="0"/>
        <w:numPr>
          <w:ilvl w:val="0"/>
          <w:numId w:val="8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  <w:r w:rsidRPr="00D35A3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Верстак Profi М</w:t>
      </w:r>
      <w:r w:rsidR="008E09FA" w:rsidRPr="00D35A3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, двухтумбовый</w:t>
      </w:r>
      <w:r w:rsidRPr="00D35A3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, с освещением</w:t>
      </w:r>
    </w:p>
    <w:p w14:paraId="10C5AF16" w14:textId="77777777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Габаритные размеры: 2007х2000х700 мм.</w:t>
      </w:r>
    </w:p>
    <w:p w14:paraId="7D32C95C" w14:textId="37B73AB3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Комплектация: Столешница 2000мм-1 шт</w:t>
      </w:r>
      <w:r w:rsidR="00DE0FB9" w:rsidRPr="00D35A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, тумба Profi M5 (5 ящиков) - 2 шт</w:t>
      </w:r>
      <w:r w:rsidR="00DE0FB9" w:rsidRPr="00D35A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, полка и стенка -1шт, экран 2000х500 мм - 2 шт</w:t>
      </w:r>
      <w:r w:rsidR="00DE0FB9" w:rsidRPr="00D35A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, комплект освещения - 1 шт</w:t>
      </w:r>
      <w:r w:rsidR="00DE0FB9" w:rsidRPr="00D35A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, держатель для пластикового ящика -3 шт</w:t>
      </w:r>
      <w:r w:rsidR="00DE0FB9" w:rsidRPr="00D35A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,</w:t>
      </w:r>
      <w:r w:rsidR="00DE0FB9" w:rsidRPr="00D35A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полка для баллончиков -1 шт</w:t>
      </w:r>
      <w:r w:rsidR="00DE0FB9" w:rsidRPr="00D35A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, лоток-держатель А4 -1 шт</w:t>
      </w:r>
      <w:r w:rsidR="00DE0FB9" w:rsidRPr="00D35A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, держатель ключей -1шт, крючок-держатель -5 шт</w:t>
      </w:r>
      <w:r w:rsidR="00DE0FB9" w:rsidRPr="00D35A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, держатель инструмента -1 шт. Нагрузка на столешницу до 1500 кг.</w:t>
      </w:r>
    </w:p>
    <w:p w14:paraId="121A6AE6" w14:textId="0836E3E9" w:rsidR="008E09FA" w:rsidRPr="00D35A3F" w:rsidRDefault="00174145" w:rsidP="008D05C6">
      <w:pPr>
        <w:widowControl w:val="0"/>
        <w:shd w:val="clear" w:color="auto" w:fill="FFFFFF"/>
        <w:spacing w:line="276" w:lineRule="auto"/>
        <w:ind w:left="70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35A3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lastRenderedPageBreak/>
        <w:t>или эквивалент</w:t>
      </w:r>
      <w:r w:rsidR="008E09FA" w:rsidRPr="00D35A3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.</w:t>
      </w:r>
      <w:r w:rsidR="008E09FA" w:rsidRPr="00D35A3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4C82D02F" w14:textId="03069503" w:rsidR="008E09FA" w:rsidRPr="00D35A3F" w:rsidRDefault="008E09FA" w:rsidP="00C4163C">
      <w:pPr>
        <w:pStyle w:val="a4"/>
        <w:widowControl w:val="0"/>
        <w:numPr>
          <w:ilvl w:val="0"/>
          <w:numId w:val="7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  <w:r w:rsidRPr="00D35A3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Шкаф инструментальный АМН ТС-004040</w:t>
      </w:r>
    </w:p>
    <w:p w14:paraId="5D3ABCA3" w14:textId="77777777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Габаритные размеры 1850х920х460мм.</w:t>
      </w:r>
    </w:p>
    <w:p w14:paraId="020D8F2F" w14:textId="47B69E07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Комплектация: Шкаф АМН ТС -1 шт., Полка АМН ТС - 4шт, Ящик АМН ТС 125 - 4 шт., Комплект экран перфорированный АМН ТС (2 шт.)  - 1 </w:t>
      </w:r>
      <w:r w:rsidR="00DE0FB9" w:rsidRPr="00D35A3F">
        <w:rPr>
          <w:rFonts w:ascii="Times New Roman" w:eastAsia="Times New Roman" w:hAnsi="Times New Roman" w:cs="Times New Roman"/>
          <w:sz w:val="24"/>
          <w:szCs w:val="24"/>
        </w:rPr>
        <w:t>компл.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 Комплект перегородок АМН ТС 60/125 - 4 шт.</w:t>
      </w:r>
    </w:p>
    <w:p w14:paraId="70A03324" w14:textId="77777777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35A3F">
        <w:rPr>
          <w:rFonts w:ascii="Times New Roman" w:eastAsia="Times New Roman" w:hAnsi="Times New Roman" w:cs="Times New Roman"/>
          <w:sz w:val="24"/>
          <w:szCs w:val="24"/>
          <w:u w:val="single"/>
        </w:rPr>
        <w:t>или эквивалент</w:t>
      </w:r>
      <w:r w:rsidRPr="00D35A3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.</w:t>
      </w:r>
      <w:r w:rsidRPr="00D35A3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22AA0C22" w14:textId="1275F35E" w:rsidR="008E09FA" w:rsidRPr="00D35A3F" w:rsidRDefault="008E09FA" w:rsidP="00C4163C">
      <w:pPr>
        <w:pStyle w:val="a4"/>
        <w:widowControl w:val="0"/>
        <w:numPr>
          <w:ilvl w:val="0"/>
          <w:numId w:val="7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  <w:r w:rsidRPr="00D35A3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Тележка WDS-5.0 new</w:t>
      </w:r>
      <w:r w:rsidR="0043152A" w:rsidRPr="00D35A3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.</w:t>
      </w:r>
    </w:p>
    <w:p w14:paraId="6FF7093D" w14:textId="77777777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Габаритные размеры :905х860х540 мм</w:t>
      </w:r>
    </w:p>
    <w:p w14:paraId="276A80E6" w14:textId="06C9D7D4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Сварная конструкция, толщина металла корпуса 0,8 мм</w:t>
      </w:r>
      <w:r w:rsidR="0043152A" w:rsidRPr="00D35A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Три вида ящиков, толщина металла 1 мм. Нагрузка на малый – 20 кг, на средний – 25 кг, на большой – 30 кг</w:t>
      </w:r>
      <w:r w:rsidR="0043152A" w:rsidRPr="00D35A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Телескопические направляющие выдвижных ящиков с механическими подпружиненными затворами (клавиша для выдвижения ящика)</w:t>
      </w:r>
      <w:r w:rsidR="0043152A" w:rsidRPr="00D35A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Центральный ключевой замок, работающий совместно с системой антиопрокидывания (одновременно открывается только один ящик)</w:t>
      </w:r>
      <w:r w:rsidR="0043152A" w:rsidRPr="00D35A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Топ (пластик черного цвета) оснащён ложементами под инструменты для организации, хранения и удобства использования во время выполнения работ. Нагрузка на ТОП – 40 кг</w:t>
      </w:r>
      <w:r w:rsidR="0043152A" w:rsidRPr="00D35A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Боковые бампера выполненные из прорезиненного пластика, защищают торцы тележки и окружающие предметы от непреднамеренного повреждения. Колеса с немаркой резиной диаметром 125 мм (два поворотных с тормозом, два неповоротных без тормоза).</w:t>
      </w:r>
    </w:p>
    <w:p w14:paraId="3BDFBC0A" w14:textId="055E20FF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Перфорированные боковые стенки тележки, позволяющие размещать на них аксессуары (навеску для экранов).</w:t>
      </w:r>
    </w:p>
    <w:p w14:paraId="113DA639" w14:textId="036CF0CA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Удобная эргономичная ручка.</w:t>
      </w:r>
    </w:p>
    <w:p w14:paraId="051EA357" w14:textId="77777777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Система биркодержателей с пиктограммами инструмента (в комплекте) – для организации системы бережливого производства 5S</w:t>
      </w:r>
    </w:p>
    <w:p w14:paraId="07247F2D" w14:textId="23F7029C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35A3F">
        <w:rPr>
          <w:rFonts w:ascii="Times New Roman" w:eastAsia="Times New Roman" w:hAnsi="Times New Roman" w:cs="Times New Roman"/>
          <w:sz w:val="24"/>
          <w:szCs w:val="24"/>
          <w:u w:val="single"/>
        </w:rPr>
        <w:t>или эквивалент.</w:t>
      </w:r>
    </w:p>
    <w:p w14:paraId="562BD890" w14:textId="39D77E87" w:rsidR="008E09FA" w:rsidRPr="00D35A3F" w:rsidRDefault="008E09FA" w:rsidP="00C4163C">
      <w:pPr>
        <w:pStyle w:val="a4"/>
        <w:widowControl w:val="0"/>
        <w:numPr>
          <w:ilvl w:val="0"/>
          <w:numId w:val="7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  <w:r w:rsidRPr="00D35A3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Тележка WDS-9.0 new</w:t>
      </w:r>
    </w:p>
    <w:p w14:paraId="5AA8B4D5" w14:textId="77777777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Габаритные размеры :905х860х540 мм. </w:t>
      </w:r>
    </w:p>
    <w:p w14:paraId="3D1AA02A" w14:textId="08699405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Количество ящиков -9 шт. Сварная конструкция, толщина металла корпуса 0,8 мм. Один вид ящиков: малые. Нагрузка на один ящик – 20 кг. Телескопические направляющие выдвижных ящиков с механическими подпружиненными затворами (клавиша для выдвижения ящика). Центральный ключевой замок, работающий совместно с системой антиопрокидывания (одновременно открывается только один ящик). Топ (пластик черного цвета) оснащён ложементами под инструменты для организации, хранения и удобства использования во время выполнения работ. Нагрузка на ТОП – 40 кг. Боковые бампера выполненные из прорезиненного пластика, защищают торцы тележки и окружающие предметы от непреднамеренного повреждения. Колеса с немаркой резиной диаметром 125 мм (два поворотных с тормозом, два неповоротных без тормоза). Перфорированные боковые стенки тележки, позволяющие размещать на них аксессуары (навеску для экранов). Удобная эргономичная ручка. Система биркодержателей с пиктограммами инструмента (в комплекте) – для организации системы бережливого производства 5S</w:t>
      </w:r>
    </w:p>
    <w:p w14:paraId="3BB31DB7" w14:textId="77777777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35A3F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или эквивалент.</w:t>
      </w:r>
    </w:p>
    <w:p w14:paraId="2952FE6B" w14:textId="080066D7" w:rsidR="008E09FA" w:rsidRPr="00D35A3F" w:rsidRDefault="008E09FA" w:rsidP="00C4163C">
      <w:pPr>
        <w:pStyle w:val="a4"/>
        <w:widowControl w:val="0"/>
        <w:numPr>
          <w:ilvl w:val="0"/>
          <w:numId w:val="7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  <w:r w:rsidRPr="00D35A3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Стул промышленный Pro industrial без подлокотников</w:t>
      </w:r>
      <w:r w:rsidR="0043152A" w:rsidRPr="00D35A3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.</w:t>
      </w:r>
    </w:p>
    <w:p w14:paraId="72305ADF" w14:textId="77777777" w:rsidR="0043152A" w:rsidRPr="00D35A3F" w:rsidRDefault="008E09FA" w:rsidP="008D05C6">
      <w:pPr>
        <w:widowControl w:val="0"/>
        <w:shd w:val="clear" w:color="auto" w:fill="FFFFFF"/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Крестовина, газлифт и несущий каркас изготовлены из высококачественной стали Комфортная спинка и мягкое сиденье выполнены из стойкого полиуретанового материала. Пять лучевых опор для придания большей устойчивости. </w:t>
      </w:r>
      <w:r w:rsidR="0043152A" w:rsidRPr="00D35A3F">
        <w:rPr>
          <w:rFonts w:ascii="Times New Roman" w:eastAsia="Times New Roman" w:hAnsi="Times New Roman" w:cs="Times New Roman"/>
          <w:sz w:val="24"/>
          <w:szCs w:val="24"/>
        </w:rPr>
        <w:t>Стул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 регулируется по высоте, спинка стульев регулируется по высоте и углу наклона</w:t>
      </w:r>
      <w:r w:rsidR="0043152A" w:rsidRPr="00D35A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 xml:space="preserve"> Выдерживает до 120 кг статической нагрузки</w:t>
      </w:r>
      <w:r w:rsidR="0043152A" w:rsidRPr="00D35A3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42B522" w14:textId="5CA49686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Размеры: ширина сиденья - 470 мм, регулируемая высота - 910-1190 мм</w:t>
      </w:r>
      <w:r w:rsidR="0043152A" w:rsidRPr="00D35A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A3F">
        <w:rPr>
          <w:rFonts w:ascii="Times New Roman" w:eastAsia="Times New Roman" w:hAnsi="Times New Roman" w:cs="Times New Roman"/>
          <w:sz w:val="24"/>
          <w:szCs w:val="24"/>
        </w:rPr>
        <w:t>(с учетом спинки), диаметр опоры - 660 мм.</w:t>
      </w:r>
    </w:p>
    <w:p w14:paraId="0036A465" w14:textId="77777777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35A3F">
        <w:rPr>
          <w:rFonts w:ascii="Times New Roman" w:eastAsia="Times New Roman" w:hAnsi="Times New Roman" w:cs="Times New Roman"/>
          <w:sz w:val="24"/>
          <w:szCs w:val="24"/>
          <w:u w:val="single"/>
        </w:rPr>
        <w:t>или эквивалент.</w:t>
      </w:r>
    </w:p>
    <w:p w14:paraId="4663DD89" w14:textId="312F8B51" w:rsidR="008E09FA" w:rsidRPr="00D35A3F" w:rsidRDefault="008E09FA" w:rsidP="00C4163C">
      <w:pPr>
        <w:pStyle w:val="a4"/>
        <w:widowControl w:val="0"/>
        <w:numPr>
          <w:ilvl w:val="0"/>
          <w:numId w:val="7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  <w:r w:rsidRPr="00D35A3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Стеллаж MS Pro 2000*1500*600, 4 яруса</w:t>
      </w:r>
      <w:r w:rsidR="0043152A" w:rsidRPr="00D35A3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.</w:t>
      </w:r>
    </w:p>
    <w:p w14:paraId="2CEB16A4" w14:textId="186FF952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D35A3F">
        <w:rPr>
          <w:rFonts w:ascii="Times New Roman" w:eastAsia="Times New Roman" w:hAnsi="Times New Roman" w:cs="Times New Roman"/>
          <w:sz w:val="24"/>
          <w:szCs w:val="24"/>
        </w:rPr>
        <w:t>Габаритные размеры стеллажа: 2000х1500х600мм, 4 яруса. Нагрузка на ярус до 500 кг, нагрузка на секцию до 2500 кг.</w:t>
      </w:r>
    </w:p>
    <w:p w14:paraId="22085E41" w14:textId="77777777" w:rsidR="008E09FA" w:rsidRPr="00D35A3F" w:rsidRDefault="008E09FA" w:rsidP="008D05C6">
      <w:pPr>
        <w:widowControl w:val="0"/>
        <w:shd w:val="clear" w:color="auto" w:fill="FFFFFF"/>
        <w:spacing w:line="276" w:lineRule="auto"/>
        <w:ind w:left="70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35A3F">
        <w:rPr>
          <w:rFonts w:ascii="Times New Roman" w:eastAsia="Times New Roman" w:hAnsi="Times New Roman" w:cs="Times New Roman"/>
          <w:sz w:val="24"/>
          <w:szCs w:val="24"/>
          <w:u w:val="single"/>
        </w:rPr>
        <w:t>или эквивалент.</w:t>
      </w:r>
    </w:p>
    <w:p w14:paraId="6C615EF2" w14:textId="77777777" w:rsidR="00A6776A" w:rsidRPr="00D35A3F" w:rsidRDefault="00A6776A" w:rsidP="008D05C6">
      <w:pPr>
        <w:widowControl w:val="0"/>
        <w:shd w:val="clear" w:color="auto" w:fill="FFFFFF"/>
        <w:spacing w:line="276" w:lineRule="auto"/>
        <w:ind w:left="70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2F73362" w14:textId="43D2989D" w:rsidR="005139CF" w:rsidRPr="00D35A3F" w:rsidRDefault="005139CF" w:rsidP="00C4163C">
      <w:pPr>
        <w:pStyle w:val="-3"/>
        <w:numPr>
          <w:ilvl w:val="0"/>
          <w:numId w:val="2"/>
        </w:numPr>
        <w:tabs>
          <w:tab w:val="left" w:pos="567"/>
        </w:tabs>
        <w:spacing w:line="276" w:lineRule="auto"/>
        <w:rPr>
          <w:sz w:val="24"/>
        </w:rPr>
      </w:pPr>
      <w:r w:rsidRPr="00D35A3F">
        <w:rPr>
          <w:b/>
          <w:sz w:val="24"/>
        </w:rPr>
        <w:t>Требования к</w:t>
      </w:r>
      <w:r w:rsidR="00192784" w:rsidRPr="00D35A3F">
        <w:rPr>
          <w:b/>
          <w:sz w:val="24"/>
        </w:rPr>
        <w:t xml:space="preserve"> поставщику</w:t>
      </w:r>
      <w:r w:rsidR="00B47FF6" w:rsidRPr="00D35A3F">
        <w:rPr>
          <w:b/>
          <w:sz w:val="24"/>
        </w:rPr>
        <w:t>/подрядчику</w:t>
      </w:r>
      <w:r w:rsidRPr="00D35A3F">
        <w:rPr>
          <w:b/>
          <w:sz w:val="24"/>
        </w:rPr>
        <w:t>:</w:t>
      </w:r>
      <w:r w:rsidR="00F95FBD" w:rsidRPr="00D35A3F">
        <w:rPr>
          <w:b/>
          <w:sz w:val="24"/>
        </w:rPr>
        <w:t xml:space="preserve"> </w:t>
      </w:r>
      <w:r w:rsidR="00F95FBD" w:rsidRPr="00D35A3F">
        <w:rPr>
          <w:sz w:val="24"/>
        </w:rPr>
        <w:t>не предъявляются</w:t>
      </w:r>
    </w:p>
    <w:p w14:paraId="3698EE1C" w14:textId="77777777" w:rsidR="00F95FBD" w:rsidRPr="00D35A3F" w:rsidRDefault="00F95FBD" w:rsidP="00F95FBD">
      <w:pPr>
        <w:pStyle w:val="-3"/>
        <w:tabs>
          <w:tab w:val="clear" w:pos="1701"/>
          <w:tab w:val="left" w:pos="567"/>
        </w:tabs>
        <w:spacing w:line="276" w:lineRule="auto"/>
        <w:rPr>
          <w:sz w:val="24"/>
        </w:rPr>
      </w:pPr>
    </w:p>
    <w:p w14:paraId="23F37EDE" w14:textId="77777777" w:rsidR="00F95FBD" w:rsidRPr="00192784" w:rsidRDefault="00F95FBD" w:rsidP="00C4163C">
      <w:pPr>
        <w:pStyle w:val="-3"/>
        <w:numPr>
          <w:ilvl w:val="0"/>
          <w:numId w:val="4"/>
        </w:numPr>
        <w:tabs>
          <w:tab w:val="left" w:pos="567"/>
        </w:tabs>
        <w:spacing w:line="276" w:lineRule="auto"/>
        <w:rPr>
          <w:b/>
          <w:sz w:val="24"/>
        </w:rPr>
      </w:pPr>
      <w:r w:rsidRPr="00D35A3F">
        <w:rPr>
          <w:b/>
          <w:sz w:val="24"/>
        </w:rPr>
        <w:t>Послепродажное обслуж</w:t>
      </w:r>
      <w:r w:rsidRPr="00192784">
        <w:rPr>
          <w:b/>
          <w:sz w:val="24"/>
        </w:rPr>
        <w:t>ивание:</w:t>
      </w:r>
    </w:p>
    <w:p w14:paraId="4F56C431" w14:textId="3D602244" w:rsidR="00F95FBD" w:rsidRPr="00192784" w:rsidRDefault="00F95FBD" w:rsidP="00C4163C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rFonts w:eastAsia="Times New Roman"/>
          <w:sz w:val="24"/>
        </w:rPr>
      </w:pPr>
      <w:r w:rsidRPr="00192784">
        <w:rPr>
          <w:rFonts w:eastAsia="Times New Roman"/>
          <w:sz w:val="24"/>
        </w:rPr>
        <w:t xml:space="preserve">Гарантийный срок на Оборудование должен составлять не менее </w:t>
      </w:r>
      <w:r>
        <w:rPr>
          <w:rFonts w:eastAsia="Times New Roman"/>
          <w:sz w:val="24"/>
        </w:rPr>
        <w:t>24</w:t>
      </w:r>
      <w:r w:rsidRPr="00192784">
        <w:rPr>
          <w:rFonts w:eastAsia="Times New Roman"/>
          <w:sz w:val="24"/>
        </w:rPr>
        <w:t xml:space="preserve"> (</w:t>
      </w:r>
      <w:r>
        <w:rPr>
          <w:rFonts w:eastAsia="Times New Roman"/>
          <w:sz w:val="24"/>
        </w:rPr>
        <w:t>двадцати четырех)</w:t>
      </w:r>
      <w:r w:rsidRPr="00192784">
        <w:rPr>
          <w:rFonts w:eastAsia="Times New Roman"/>
          <w:sz w:val="24"/>
        </w:rPr>
        <w:t xml:space="preserve"> месяцев со дня подписания сторонами акта ввода в эксплуатацию</w:t>
      </w:r>
      <w:r w:rsidR="008D05C6">
        <w:rPr>
          <w:rFonts w:eastAsia="Times New Roman"/>
          <w:sz w:val="24"/>
        </w:rPr>
        <w:t>.</w:t>
      </w:r>
    </w:p>
    <w:p w14:paraId="4EB178D2" w14:textId="3AF3FDE6" w:rsidR="00F95FBD" w:rsidRPr="00192784" w:rsidRDefault="00F95FBD" w:rsidP="00C4163C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rFonts w:eastAsia="Times New Roman"/>
          <w:sz w:val="24"/>
        </w:rPr>
      </w:pPr>
      <w:r w:rsidRPr="00192784">
        <w:rPr>
          <w:rFonts w:eastAsia="Times New Roman"/>
          <w:sz w:val="24"/>
        </w:rPr>
        <w:t>Гарантийный срок продлевается на время гарантийного ремонта</w:t>
      </w:r>
      <w:r w:rsidR="008D05C6">
        <w:rPr>
          <w:rFonts w:eastAsia="Times New Roman"/>
          <w:sz w:val="24"/>
        </w:rPr>
        <w:t>.</w:t>
      </w:r>
    </w:p>
    <w:p w14:paraId="0974F525" w14:textId="2C0F7002" w:rsidR="00F95FBD" w:rsidRPr="00192784" w:rsidRDefault="00F95FBD" w:rsidP="00C4163C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sz w:val="24"/>
        </w:rPr>
      </w:pPr>
      <w:r w:rsidRPr="00192784">
        <w:rPr>
          <w:rFonts w:eastAsia="Times New Roman"/>
          <w:sz w:val="24"/>
        </w:rPr>
        <w:t>Гарантийное обслуживание Оборудования осуществляется силами и средствами Поставщика</w:t>
      </w:r>
      <w:r w:rsidR="008D05C6">
        <w:rPr>
          <w:rFonts w:eastAsia="Times New Roman"/>
          <w:sz w:val="24"/>
        </w:rPr>
        <w:t>.</w:t>
      </w:r>
    </w:p>
    <w:p w14:paraId="66ED52A6" w14:textId="77777777" w:rsidR="00F95FBD" w:rsidRPr="00375A1D" w:rsidRDefault="00F95FBD" w:rsidP="00C4163C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b/>
          <w:sz w:val="24"/>
        </w:rPr>
      </w:pPr>
      <w:r w:rsidRPr="00375A1D">
        <w:rPr>
          <w:sz w:val="24"/>
        </w:rPr>
        <w:t>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10 (десяти) рабочих дней с момента соответствующего уведомления (рекламации).</w:t>
      </w:r>
    </w:p>
    <w:p w14:paraId="39888BB6" w14:textId="77777777" w:rsidR="00F95FBD" w:rsidRDefault="00F95FBD" w:rsidP="00F95FBD">
      <w:pPr>
        <w:pStyle w:val="-3"/>
        <w:tabs>
          <w:tab w:val="clear" w:pos="1701"/>
          <w:tab w:val="left" w:pos="567"/>
        </w:tabs>
        <w:spacing w:line="276" w:lineRule="auto"/>
        <w:ind w:left="567" w:firstLine="0"/>
        <w:rPr>
          <w:b/>
          <w:sz w:val="24"/>
        </w:rPr>
      </w:pPr>
    </w:p>
    <w:p w14:paraId="4664A40D" w14:textId="6D067096" w:rsidR="00F95FBD" w:rsidRPr="00192784" w:rsidRDefault="00F95FBD" w:rsidP="00C4163C">
      <w:pPr>
        <w:pStyle w:val="-3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rPr>
          <w:sz w:val="24"/>
        </w:rPr>
      </w:pPr>
      <w:r w:rsidRPr="00192784">
        <w:rPr>
          <w:b/>
          <w:sz w:val="24"/>
        </w:rPr>
        <w:t>Количество МТР</w:t>
      </w:r>
      <w:r>
        <w:rPr>
          <w:b/>
          <w:sz w:val="24"/>
        </w:rPr>
        <w:t>/объем работ/объем услуг</w:t>
      </w:r>
      <w:r w:rsidRPr="00192784">
        <w:rPr>
          <w:b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2</w:t>
      </w:r>
      <w:r w:rsidRPr="001C0783">
        <w:rPr>
          <w:sz w:val="24"/>
        </w:rPr>
        <w:t xml:space="preserve"> единицы оборудования.</w:t>
      </w:r>
    </w:p>
    <w:p w14:paraId="1DF665E2" w14:textId="77777777" w:rsidR="00F95FBD" w:rsidRDefault="00F95FBD" w:rsidP="00F95FBD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76" w:lineRule="auto"/>
        <w:rPr>
          <w:sz w:val="24"/>
        </w:rPr>
      </w:pPr>
    </w:p>
    <w:p w14:paraId="10AF5CCE" w14:textId="77777777" w:rsidR="00F95FBD" w:rsidRPr="00D31BF7" w:rsidRDefault="00F95FBD" w:rsidP="00C4163C">
      <w:pPr>
        <w:pStyle w:val="-3"/>
        <w:numPr>
          <w:ilvl w:val="0"/>
          <w:numId w:val="4"/>
        </w:numPr>
        <w:shd w:val="clear" w:color="auto" w:fill="FFFFFF" w:themeFill="background1"/>
        <w:tabs>
          <w:tab w:val="left" w:pos="567"/>
        </w:tabs>
        <w:spacing w:line="276" w:lineRule="auto"/>
        <w:ind w:left="0" w:firstLine="0"/>
        <w:rPr>
          <w:b/>
          <w:sz w:val="24"/>
        </w:rPr>
      </w:pPr>
      <w:r w:rsidRPr="00192784">
        <w:rPr>
          <w:b/>
          <w:sz w:val="24"/>
        </w:rPr>
        <w:t>Предпочтительный срок поставки МТР</w:t>
      </w:r>
      <w:r>
        <w:rPr>
          <w:b/>
          <w:sz w:val="24"/>
        </w:rPr>
        <w:t xml:space="preserve"> </w:t>
      </w:r>
      <w:r w:rsidRPr="00B47FF6">
        <w:rPr>
          <w:b/>
          <w:sz w:val="24"/>
        </w:rPr>
        <w:t>/ выполнения работ / оказания услуг</w:t>
      </w:r>
      <w:r w:rsidRPr="00192784">
        <w:rPr>
          <w:b/>
          <w:sz w:val="24"/>
        </w:rPr>
        <w:t>:</w:t>
      </w:r>
    </w:p>
    <w:p w14:paraId="32880C2D" w14:textId="431FFC28" w:rsidR="00F95FBD" w:rsidRPr="001C0783" w:rsidRDefault="00F95FBD" w:rsidP="00F95FBD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76" w:lineRule="auto"/>
        <w:rPr>
          <w:sz w:val="24"/>
        </w:rPr>
      </w:pPr>
      <w:r w:rsidRPr="001C0783">
        <w:rPr>
          <w:sz w:val="24"/>
        </w:rPr>
        <w:t xml:space="preserve">Общий срок поставки оборудования – </w:t>
      </w:r>
      <w:r w:rsidR="00185FA3">
        <w:rPr>
          <w:sz w:val="24"/>
        </w:rPr>
        <w:t>200</w:t>
      </w:r>
      <w:r w:rsidRPr="001C0783">
        <w:rPr>
          <w:sz w:val="24"/>
        </w:rPr>
        <w:t xml:space="preserve"> (</w:t>
      </w:r>
      <w:r w:rsidR="00185FA3">
        <w:rPr>
          <w:sz w:val="24"/>
        </w:rPr>
        <w:t>двести</w:t>
      </w:r>
      <w:r w:rsidRPr="001C0783">
        <w:rPr>
          <w:sz w:val="24"/>
        </w:rPr>
        <w:t>) календарных дней с момента подписания Договора. В общий срок поставки входит:</w:t>
      </w:r>
    </w:p>
    <w:p w14:paraId="2847DCD0" w14:textId="449BDEB0" w:rsidR="00F95FBD" w:rsidRPr="001C0783" w:rsidRDefault="00F95FBD" w:rsidP="00F95FBD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76" w:lineRule="auto"/>
        <w:rPr>
          <w:sz w:val="24"/>
        </w:rPr>
      </w:pPr>
      <w:r w:rsidRPr="001C0783">
        <w:rPr>
          <w:sz w:val="24"/>
        </w:rPr>
        <w:t>Срок изготовления Оборудования – в течени</w:t>
      </w:r>
      <w:r w:rsidRPr="001C0783">
        <w:rPr>
          <w:b/>
          <w:sz w:val="24"/>
        </w:rPr>
        <w:t>е</w:t>
      </w:r>
      <w:r w:rsidRPr="001C0783">
        <w:rPr>
          <w:sz w:val="24"/>
        </w:rPr>
        <w:t xml:space="preserve"> </w:t>
      </w:r>
      <w:r w:rsidR="00185FA3">
        <w:rPr>
          <w:sz w:val="24"/>
        </w:rPr>
        <w:t>95</w:t>
      </w:r>
      <w:r w:rsidRPr="001C0783">
        <w:rPr>
          <w:sz w:val="24"/>
        </w:rPr>
        <w:t xml:space="preserve"> (</w:t>
      </w:r>
      <w:r w:rsidR="009767F7">
        <w:rPr>
          <w:sz w:val="24"/>
        </w:rPr>
        <w:t>девяносто пяти</w:t>
      </w:r>
      <w:r w:rsidRPr="001C0783">
        <w:rPr>
          <w:sz w:val="24"/>
        </w:rPr>
        <w:t>) календарных дней с момента подписания Договора.</w:t>
      </w:r>
    </w:p>
    <w:p w14:paraId="67EECF75" w14:textId="529F6A3C" w:rsidR="00F95FBD" w:rsidRPr="001C0783" w:rsidRDefault="00F95FBD" w:rsidP="00F95FBD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76" w:lineRule="auto"/>
        <w:rPr>
          <w:sz w:val="24"/>
        </w:rPr>
      </w:pPr>
      <w:r w:rsidRPr="001C0783">
        <w:rPr>
          <w:sz w:val="24"/>
        </w:rPr>
        <w:t xml:space="preserve">Срок доставки Оборудования – в течение </w:t>
      </w:r>
      <w:r w:rsidR="00185FA3">
        <w:rPr>
          <w:sz w:val="24"/>
        </w:rPr>
        <w:t>90</w:t>
      </w:r>
      <w:r w:rsidRPr="001C0783">
        <w:rPr>
          <w:sz w:val="24"/>
        </w:rPr>
        <w:t xml:space="preserve"> (</w:t>
      </w:r>
      <w:r w:rsidR="00185FA3">
        <w:rPr>
          <w:sz w:val="24"/>
        </w:rPr>
        <w:t>девяносто</w:t>
      </w:r>
      <w:r w:rsidRPr="001C0783">
        <w:rPr>
          <w:sz w:val="24"/>
        </w:rPr>
        <w:t>) календарных дней с момента изготовления</w:t>
      </w:r>
      <w:r w:rsidR="0045185C">
        <w:rPr>
          <w:sz w:val="24"/>
        </w:rPr>
        <w:t>.</w:t>
      </w:r>
    </w:p>
    <w:p w14:paraId="4F99A8AC" w14:textId="2B920126" w:rsidR="00F95FBD" w:rsidRPr="001C0783" w:rsidRDefault="00F95FBD" w:rsidP="00F95FBD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76" w:lineRule="auto"/>
        <w:rPr>
          <w:sz w:val="24"/>
        </w:rPr>
      </w:pPr>
      <w:r w:rsidRPr="001C0783">
        <w:rPr>
          <w:sz w:val="24"/>
        </w:rPr>
        <w:t xml:space="preserve">Срок приемки по комплектности Оборудования, срок монтажа Оборудования, проведения пусконаладочных работ, инструктажа персонала на территории Заказчика – в течение </w:t>
      </w:r>
      <w:r w:rsidR="00185FA3">
        <w:rPr>
          <w:sz w:val="24"/>
        </w:rPr>
        <w:t>15</w:t>
      </w:r>
      <w:r w:rsidRPr="001C0783">
        <w:rPr>
          <w:sz w:val="24"/>
        </w:rPr>
        <w:t xml:space="preserve"> (</w:t>
      </w:r>
      <w:r w:rsidR="00185FA3">
        <w:rPr>
          <w:sz w:val="24"/>
        </w:rPr>
        <w:t>пятнадцат</w:t>
      </w:r>
      <w:r w:rsidR="009767F7">
        <w:rPr>
          <w:sz w:val="24"/>
        </w:rPr>
        <w:t>и</w:t>
      </w:r>
      <w:r w:rsidRPr="001C0783">
        <w:rPr>
          <w:sz w:val="24"/>
        </w:rPr>
        <w:t>) календарных дней с момента получения Поставщиком уведомления Заказчика о готовности к проведению ПНР.</w:t>
      </w:r>
    </w:p>
    <w:p w14:paraId="54E8C146" w14:textId="77777777" w:rsidR="00F95FBD" w:rsidRPr="001C0783" w:rsidRDefault="00F95FBD" w:rsidP="00F95FBD">
      <w:pPr>
        <w:pStyle w:val="-3"/>
        <w:tabs>
          <w:tab w:val="clear" w:pos="1701"/>
          <w:tab w:val="left" w:pos="567"/>
        </w:tabs>
        <w:spacing w:line="276" w:lineRule="auto"/>
        <w:ind w:firstLine="0"/>
        <w:rPr>
          <w:sz w:val="24"/>
        </w:rPr>
      </w:pPr>
    </w:p>
    <w:p w14:paraId="004B7EC3" w14:textId="77777777" w:rsidR="00F95FBD" w:rsidRPr="00192784" w:rsidRDefault="00F95FBD" w:rsidP="00C4163C">
      <w:pPr>
        <w:pStyle w:val="-3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rPr>
          <w:b/>
          <w:sz w:val="24"/>
        </w:rPr>
      </w:pPr>
      <w:r w:rsidRPr="00192784">
        <w:rPr>
          <w:b/>
          <w:sz w:val="24"/>
        </w:rPr>
        <w:lastRenderedPageBreak/>
        <w:t>Место поставки МТР</w:t>
      </w:r>
      <w:r>
        <w:rPr>
          <w:b/>
          <w:sz w:val="24"/>
        </w:rPr>
        <w:t xml:space="preserve"> </w:t>
      </w:r>
      <w:r w:rsidRPr="00B47FF6">
        <w:rPr>
          <w:b/>
          <w:sz w:val="24"/>
        </w:rPr>
        <w:t>/ выполнения работ / оказания услуг</w:t>
      </w:r>
      <w:r w:rsidRPr="00192784">
        <w:rPr>
          <w:b/>
          <w:sz w:val="24"/>
        </w:rPr>
        <w:t>:</w:t>
      </w:r>
    </w:p>
    <w:p w14:paraId="09D1C0A7" w14:textId="77777777" w:rsidR="003016EF" w:rsidRPr="00D1033F" w:rsidRDefault="003016EF" w:rsidP="003016EF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sz w:val="24"/>
        </w:rPr>
      </w:pPr>
      <w:r w:rsidRPr="00547703">
        <w:rPr>
          <w:sz w:val="24"/>
        </w:rPr>
        <w:t>Доставка Товара осуществляется силами и средствами Поставщика до склада Заказчи</w:t>
      </w:r>
      <w:r w:rsidRPr="00D1033F">
        <w:rPr>
          <w:sz w:val="24"/>
        </w:rPr>
        <w:t>ка, находящегося по адресу: Республика Марий Эл, г. Йошкар-Ола, ул. Суворова, д. 26.</w:t>
      </w:r>
    </w:p>
    <w:p w14:paraId="4ED88D2D" w14:textId="77777777" w:rsidR="003016EF" w:rsidRPr="00D1033F" w:rsidRDefault="003016EF" w:rsidP="003016EF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sz w:val="24"/>
        </w:rPr>
      </w:pPr>
      <w:r w:rsidRPr="00D1033F">
        <w:rPr>
          <w:bCs/>
          <w:sz w:val="24"/>
        </w:rPr>
        <w:t>Поставщик должен заранее сообщить информацию о способах выгрузки оборудования и необходимых грузозахватных приспособлениях с указанием схем строповки.</w:t>
      </w:r>
    </w:p>
    <w:p w14:paraId="64ACCE43" w14:textId="77777777" w:rsidR="003016EF" w:rsidRDefault="003016EF" w:rsidP="003016EF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sz w:val="24"/>
        </w:rPr>
      </w:pPr>
      <w:r w:rsidRPr="00547703">
        <w:rPr>
          <w:sz w:val="24"/>
        </w:rPr>
        <w:t>Разгрузка осуществляется силами и средствами Заказчика.</w:t>
      </w:r>
    </w:p>
    <w:p w14:paraId="5471D527" w14:textId="77777777" w:rsidR="003016EF" w:rsidRPr="00547703" w:rsidRDefault="003016EF" w:rsidP="003016EF">
      <w:pPr>
        <w:pStyle w:val="-3"/>
        <w:tabs>
          <w:tab w:val="clear" w:pos="1701"/>
          <w:tab w:val="left" w:pos="567"/>
        </w:tabs>
        <w:spacing w:line="276" w:lineRule="auto"/>
        <w:ind w:left="567" w:firstLine="0"/>
        <w:rPr>
          <w:sz w:val="24"/>
        </w:rPr>
      </w:pPr>
    </w:p>
    <w:p w14:paraId="7EF68CBA" w14:textId="77777777" w:rsidR="00F95FBD" w:rsidRPr="00192784" w:rsidRDefault="00F95FBD" w:rsidP="00C4163C">
      <w:pPr>
        <w:pStyle w:val="-3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rPr>
          <w:b/>
          <w:sz w:val="24"/>
        </w:rPr>
      </w:pPr>
      <w:r w:rsidRPr="00192784">
        <w:rPr>
          <w:b/>
          <w:sz w:val="24"/>
        </w:rPr>
        <w:t>Требование к упаковке:</w:t>
      </w:r>
    </w:p>
    <w:p w14:paraId="5381B0AF" w14:textId="1DE2894E" w:rsidR="00F95FBD" w:rsidRDefault="00F95FBD" w:rsidP="00C4163C">
      <w:pPr>
        <w:pStyle w:val="-3"/>
        <w:numPr>
          <w:ilvl w:val="1"/>
          <w:numId w:val="4"/>
        </w:numPr>
        <w:tabs>
          <w:tab w:val="left" w:pos="851"/>
        </w:tabs>
        <w:spacing w:line="276" w:lineRule="auto"/>
        <w:ind w:left="0" w:firstLine="567"/>
        <w:rPr>
          <w:sz w:val="24"/>
        </w:rPr>
      </w:pPr>
      <w:r w:rsidRPr="0097255E">
        <w:rPr>
          <w:sz w:val="24"/>
        </w:rPr>
        <w:t>Упаковка</w:t>
      </w:r>
      <w:r>
        <w:rPr>
          <w:sz w:val="24"/>
        </w:rPr>
        <w:t xml:space="preserve"> и маркировка должна соответствовать </w:t>
      </w:r>
      <w:r w:rsidR="00A6776A">
        <w:rPr>
          <w:sz w:val="24"/>
        </w:rPr>
        <w:t>стандартам</w:t>
      </w:r>
      <w:r>
        <w:rPr>
          <w:sz w:val="24"/>
        </w:rPr>
        <w:t xml:space="preserve"> на упаковку.</w:t>
      </w:r>
    </w:p>
    <w:p w14:paraId="3163FFD1" w14:textId="77777777" w:rsidR="00F95FBD" w:rsidRDefault="00F95FBD" w:rsidP="00C4163C">
      <w:pPr>
        <w:pStyle w:val="-3"/>
        <w:numPr>
          <w:ilvl w:val="1"/>
          <w:numId w:val="4"/>
        </w:numPr>
        <w:tabs>
          <w:tab w:val="left" w:pos="851"/>
          <w:tab w:val="left" w:pos="1418"/>
        </w:tabs>
        <w:spacing w:line="276" w:lineRule="auto"/>
        <w:ind w:left="0" w:firstLine="567"/>
        <w:rPr>
          <w:sz w:val="24"/>
        </w:rPr>
      </w:pPr>
      <w:r>
        <w:rPr>
          <w:sz w:val="24"/>
        </w:rPr>
        <w:t xml:space="preserve">Товар </w:t>
      </w:r>
      <w:r w:rsidRPr="003A352C">
        <w:rPr>
          <w:sz w:val="24"/>
        </w:rPr>
        <w:t>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14:paraId="6459D163" w14:textId="77777777" w:rsidR="00F95FBD" w:rsidRDefault="00F95FBD" w:rsidP="00C4163C">
      <w:pPr>
        <w:pStyle w:val="-3"/>
        <w:numPr>
          <w:ilvl w:val="1"/>
          <w:numId w:val="4"/>
        </w:numPr>
        <w:tabs>
          <w:tab w:val="left" w:pos="851"/>
        </w:tabs>
        <w:spacing w:line="276" w:lineRule="auto"/>
        <w:ind w:left="0" w:firstLine="567"/>
        <w:rPr>
          <w:sz w:val="24"/>
        </w:rPr>
      </w:pPr>
      <w:r w:rsidRPr="00FF5FAA">
        <w:rPr>
          <w:sz w:val="24"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14:paraId="64C2A259" w14:textId="77777777" w:rsidR="00F95FBD" w:rsidRDefault="00F95FBD" w:rsidP="00F95FBD">
      <w:pPr>
        <w:pStyle w:val="-3"/>
        <w:tabs>
          <w:tab w:val="clear" w:pos="1701"/>
          <w:tab w:val="left" w:pos="851"/>
        </w:tabs>
        <w:spacing w:line="276" w:lineRule="auto"/>
        <w:ind w:left="567" w:firstLine="0"/>
        <w:rPr>
          <w:sz w:val="24"/>
        </w:rPr>
      </w:pPr>
    </w:p>
    <w:p w14:paraId="19DB12F1" w14:textId="77777777" w:rsidR="00F95FBD" w:rsidRDefault="00F95FBD" w:rsidP="00C4163C">
      <w:pPr>
        <w:pStyle w:val="-3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rPr>
          <w:b/>
          <w:sz w:val="24"/>
        </w:rPr>
      </w:pPr>
      <w:r w:rsidRPr="00192784">
        <w:rPr>
          <w:b/>
          <w:sz w:val="24"/>
        </w:rPr>
        <w:t>Требование к безопасности Товара</w:t>
      </w:r>
    </w:p>
    <w:p w14:paraId="04725C87" w14:textId="77777777" w:rsidR="00F95FBD" w:rsidRPr="00E21349" w:rsidRDefault="00F95FBD" w:rsidP="00C4163C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sz w:val="24"/>
        </w:rPr>
      </w:pPr>
      <w:r w:rsidRPr="00E21349">
        <w:rPr>
          <w:sz w:val="24"/>
        </w:rPr>
        <w:t>Сертификаты и разрешительная документация:</w:t>
      </w:r>
    </w:p>
    <w:p w14:paraId="32546AA1" w14:textId="77777777" w:rsidR="00F95FBD" w:rsidRPr="003A10B2" w:rsidRDefault="00F95FBD" w:rsidP="00C4163C">
      <w:pPr>
        <w:pStyle w:val="a4"/>
        <w:numPr>
          <w:ilvl w:val="0"/>
          <w:numId w:val="3"/>
        </w:numPr>
        <w:tabs>
          <w:tab w:val="left" w:pos="567"/>
        </w:tabs>
        <w:spacing w:after="0" w:line="276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2321">
        <w:rPr>
          <w:rFonts w:ascii="Times New Roman" w:eastAsia="Calibri" w:hAnsi="Times New Roman" w:cs="Times New Roman"/>
          <w:sz w:val="24"/>
          <w:szCs w:val="24"/>
          <w:lang w:eastAsia="ru-RU"/>
        </w:rPr>
        <w:t>Копия декларации о соответствии требованиям ТР ТС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6B8B762E" w14:textId="1D5B35C5" w:rsidR="00F95FBD" w:rsidRPr="00E21349" w:rsidRDefault="00F95FBD" w:rsidP="00C4163C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sz w:val="24"/>
        </w:rPr>
      </w:pPr>
      <w:r w:rsidRPr="00E21349">
        <w:rPr>
          <w:sz w:val="24"/>
        </w:rPr>
        <w:t>Поставляемый Товар должен быть качествен</w:t>
      </w:r>
      <w:r>
        <w:rPr>
          <w:sz w:val="24"/>
        </w:rPr>
        <w:t>ным</w:t>
      </w:r>
      <w:r w:rsidRPr="00E21349">
        <w:rPr>
          <w:sz w:val="24"/>
        </w:rPr>
        <w:t xml:space="preserve"> и отвечать требованиям безопасности в соответствии с действующими государственными </w:t>
      </w:r>
      <w:r w:rsidR="00A6776A">
        <w:rPr>
          <w:sz w:val="24"/>
        </w:rPr>
        <w:t>стандартами</w:t>
      </w:r>
      <w:r w:rsidRPr="00E21349">
        <w:rPr>
          <w:sz w:val="24"/>
        </w:rPr>
        <w:t>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6041BECA" w14:textId="77777777" w:rsidR="00F95FBD" w:rsidRPr="00E21349" w:rsidRDefault="00F95FBD" w:rsidP="00C4163C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sz w:val="24"/>
        </w:rPr>
      </w:pPr>
      <w:r w:rsidRPr="00E21349">
        <w:rPr>
          <w:sz w:val="24"/>
        </w:rPr>
        <w:t>Поставляемый Товар должен быть новым, произведенным не ранее 202</w:t>
      </w:r>
      <w:r>
        <w:rPr>
          <w:sz w:val="24"/>
        </w:rPr>
        <w:t>3</w:t>
      </w:r>
      <w:r w:rsidRPr="00E21349">
        <w:rPr>
          <w:sz w:val="24"/>
        </w:rPr>
        <w:t>г. не бывшим в использовании, не восстановленным, не иметь дефектов, связанных с работой по его изготовлению.</w:t>
      </w:r>
    </w:p>
    <w:p w14:paraId="554143CB" w14:textId="77777777" w:rsidR="00F95FBD" w:rsidRPr="002E1ADE" w:rsidRDefault="00F95FBD" w:rsidP="00C4163C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b/>
          <w:sz w:val="24"/>
        </w:rPr>
      </w:pPr>
      <w:r w:rsidRPr="002E1ADE">
        <w:rPr>
          <w:sz w:val="24"/>
        </w:rPr>
        <w:t>Поставляемый Товар должен быть без каких-либо ограничений (залог, запрет, арест и т.д.), свободно обращаться на территории РФ.</w:t>
      </w:r>
    </w:p>
    <w:p w14:paraId="038EDFFF" w14:textId="77777777" w:rsidR="002E1ADE" w:rsidRDefault="002E1ADE" w:rsidP="002E1ADE">
      <w:pPr>
        <w:pStyle w:val="-3"/>
        <w:tabs>
          <w:tab w:val="clear" w:pos="1701"/>
          <w:tab w:val="left" w:pos="567"/>
        </w:tabs>
        <w:spacing w:line="276" w:lineRule="auto"/>
        <w:ind w:left="567" w:firstLine="0"/>
        <w:rPr>
          <w:b/>
          <w:sz w:val="24"/>
        </w:rPr>
      </w:pPr>
    </w:p>
    <w:p w14:paraId="78849935" w14:textId="77777777" w:rsidR="008D05C6" w:rsidRPr="002E1ADE" w:rsidRDefault="008D05C6" w:rsidP="008D05C6">
      <w:pPr>
        <w:pStyle w:val="-3"/>
        <w:tabs>
          <w:tab w:val="clear" w:pos="1701"/>
          <w:tab w:val="left" w:pos="567"/>
        </w:tabs>
        <w:spacing w:line="276" w:lineRule="auto"/>
        <w:ind w:left="567" w:firstLine="0"/>
        <w:rPr>
          <w:b/>
          <w:sz w:val="24"/>
        </w:rPr>
      </w:pPr>
    </w:p>
    <w:p w14:paraId="64B1911A" w14:textId="77777777" w:rsidR="008D05C6" w:rsidRDefault="008D05C6">
      <w:pPr>
        <w:rPr>
          <w:b/>
          <w:sz w:val="24"/>
        </w:rPr>
      </w:pPr>
      <w:r>
        <w:rPr>
          <w:b/>
          <w:sz w:val="24"/>
        </w:rPr>
        <w:br w:type="page"/>
      </w:r>
    </w:p>
    <w:p w14:paraId="49FABDAC" w14:textId="77777777" w:rsidR="009B314B" w:rsidRPr="00BE5FCD" w:rsidRDefault="009B314B" w:rsidP="009B314B">
      <w:pPr>
        <w:jc w:val="right"/>
        <w:rPr>
          <w:rFonts w:ascii="Times New Roman" w:hAnsi="Times New Roman" w:cs="Times New Roman"/>
        </w:rPr>
      </w:pPr>
      <w:r w:rsidRPr="00BE5FCD">
        <w:rPr>
          <w:rFonts w:ascii="Times New Roman" w:hAnsi="Times New Roman" w:cs="Times New Roman"/>
        </w:rPr>
        <w:lastRenderedPageBreak/>
        <w:t>Приложение №1</w:t>
      </w:r>
    </w:p>
    <w:tbl>
      <w:tblPr>
        <w:tblW w:w="9891" w:type="dxa"/>
        <w:tblInd w:w="-152" w:type="dxa"/>
        <w:tblLook w:val="04A0" w:firstRow="1" w:lastRow="0" w:firstColumn="1" w:lastColumn="0" w:noHBand="0" w:noVBand="1"/>
      </w:tblPr>
      <w:tblGrid>
        <w:gridCol w:w="560"/>
        <w:gridCol w:w="2701"/>
        <w:gridCol w:w="4961"/>
        <w:gridCol w:w="709"/>
        <w:gridCol w:w="960"/>
      </w:tblGrid>
      <w:tr w:rsidR="008D05C6" w:rsidRPr="00BE5FCD" w14:paraId="2A12FB14" w14:textId="77777777" w:rsidTr="008D05C6">
        <w:trPr>
          <w:trHeight w:val="61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88CBB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BA631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инструмента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8391D9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Краткая характеристика (модель, размер, ГОСТ, ТУ и др.)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F08D2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25C12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8D05C6" w:rsidRPr="00BE5FCD" w14:paraId="56CC1F47" w14:textId="77777777" w:rsidTr="008D05C6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6EE41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F121A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Цанговый патрон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624CC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BT 30 SPC 10, A = 90 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D = 27,5 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E662C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8B70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D05C6" w:rsidRPr="00BE5FCD" w14:paraId="0547340B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D8CD98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542226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AEF53B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BT 30 ER 16, A = 100 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D = 32 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2A1C9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958E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D05C6" w:rsidRPr="00BE5FCD" w14:paraId="24D4D71B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A43A1A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55C274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188CB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BT 30 ER 25, A = 100 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D = 42 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9DDD6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51F5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D05C6" w:rsidRPr="00BE5FCD" w14:paraId="432F427C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4CFC01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C79FE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90F7FE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BT 30 ER 32, A = 70 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D = 70 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68245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07759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72D323F7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166EE2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A893CB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3A955C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BT 30 ER 32, A = 100 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D = 70 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0B043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A98B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31D26DEF" w14:textId="77777777" w:rsidTr="008D05C6">
        <w:trPr>
          <w:trHeight w:val="103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7BF35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F0D21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Гидравлический патрон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77594B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BT 30 Для крепления инструмента с цилиндрическим хвостовиком диаметром 6 мм по DIN 1835 форм A+B+E и по DIN 6535 форм HA+HB+HE, A = 60 мм, D = 26 мм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975D4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08D9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69551F79" w14:textId="77777777" w:rsidTr="008D05C6">
        <w:trPr>
          <w:trHeight w:val="645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04276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2A481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Сверлильные патроны для правого и левого вращения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BD9141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BT 30 диапазон зажимаемых диаметров 0-8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A = 73 мм, D = 36мм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A1A6B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5BDE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67F7F5D7" w14:textId="77777777" w:rsidTr="008D05C6">
        <w:trPr>
          <w:trHeight w:val="645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A55E45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1E3377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A93120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BT 30 диапазон зажимаемых диаметров 1-13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A = 93 мм, D = 50мм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E7636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9CA70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08F90B29" w14:textId="77777777" w:rsidTr="008D05C6">
        <w:trPr>
          <w:trHeight w:val="645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9F1A10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B7B34D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66627F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BT 30 диапазон зажимаемых диаметров 2,5-16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A = 98 мм, D = 50мм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D6D97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1053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282E5378" w14:textId="77777777" w:rsidTr="008D05C6">
        <w:trPr>
          <w:trHeight w:val="6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DD08D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694F3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Оправка для насадных торцевых фрез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AD2569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BT 30 посадочный диаметр</w:t>
            </w: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22, D = 70 мм, A = 49 мм, L1 = 21мм.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12602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CDAE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6FEC6935" w14:textId="77777777" w:rsidTr="008D05C6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4F278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0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6B133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98AF91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SPC10 D1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436CD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2A3F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3C7CFD11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8D0A8B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CDA4CBD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BECB1F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SPC10 D1,5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343A5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6F3A0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3AEEDCBD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2055B01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281096F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53B985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SPC10 D2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10720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B0800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24D443FD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97187F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93B82C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0D4986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SPC10 D2,5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A75D7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A2FC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01B3872A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40FB5A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F79F9D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2FD83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SPC10 D3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45C43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44FBB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3571F3C3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F54FBA5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A46DB48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57510A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SPC10 D3,5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CDE74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B852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0B899AC1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A14EBD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568CC4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30875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SPC10 D4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82E65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B3E1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3E78F32E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0293B0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E89BE8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B1EC60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ER16 D1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5D13A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87A4F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553AA45F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15F451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4AA1A5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27DEBB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ER16 D2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870B9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929EF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782AEAE5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C0AEB2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FAC8DF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F8BD33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ER16 D3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F0B1F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6393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35BA5284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18253FF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FDD1A68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4AC72D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ER16 D4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7B016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1250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76351125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FC686C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3EC23D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E712E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ER16 D5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8D571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20D3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61BF4D5B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DFB81E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A74484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FC7243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ER16 D6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86D47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F6DD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6A119BBB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3078A6F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5666CA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B24281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ER16 D7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E27A7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414DF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77165940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90445A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9B0E5A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294D8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ER16 D8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50FF0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1527E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0D6BF7E1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6AF645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767F06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F3C75F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ER25 D1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45836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DB24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15FBAA09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1139B3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DF3C06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0EB4A2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ER25 D2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47E66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1D6D5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4C7B6BB4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B6CA19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740F13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733E9F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ER25 D3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610C2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DC8C1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108F6050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DFBF31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B69CBB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A79B48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ER25 D4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D01D6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18C8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63B727B0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76EA49E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AE2D26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06C5ED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ER25 D5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3D4A3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14C41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720F7652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47A6F1F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05A61E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2AD08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ER25 D6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4E778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BF16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06C8E645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63B24FE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071232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51CD8C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ER25 D7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75558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D083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4EB03960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368CC7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BC3927A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D7002D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ER25 D8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E9E7B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2B03F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7A7C155A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9960592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B6088E1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700D95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ER25 D9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5F20E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F6B4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54B53C49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54C2638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62E405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D27E10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ER32 D8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B1B62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43D6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0D566B9B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321B3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0AE10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27415" w14:textId="77777777" w:rsidR="008D05C6" w:rsidRPr="00BE5FCD" w:rsidRDefault="008D05C6" w:rsidP="009B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ER32 D9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BFC0E" w14:textId="77777777" w:rsidR="008D05C6" w:rsidRPr="00BE5FCD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884B" w14:textId="77777777" w:rsidR="008D05C6" w:rsidRPr="008D05C6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4DE2293C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6AE24A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780793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C77250" w14:textId="77777777" w:rsidR="008D05C6" w:rsidRPr="00BE5FCD" w:rsidRDefault="008D05C6" w:rsidP="009B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ER32 D10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92DB9" w14:textId="77777777" w:rsidR="008D05C6" w:rsidRPr="00BE5FCD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D0B3" w14:textId="77777777" w:rsidR="008D05C6" w:rsidRPr="008D05C6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2BC501A9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54C433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6F7DDD3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05C6E3" w14:textId="77777777" w:rsidR="008D05C6" w:rsidRPr="00BE5FCD" w:rsidRDefault="008D05C6" w:rsidP="009B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ER32 D11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BC722" w14:textId="77777777" w:rsidR="008D05C6" w:rsidRPr="00BE5FCD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346EF" w14:textId="77777777" w:rsidR="008D05C6" w:rsidRPr="008D05C6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448C216E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DD8B22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2F6FEB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E558AD" w14:textId="77777777" w:rsidR="008D05C6" w:rsidRPr="00BE5FCD" w:rsidRDefault="008D05C6" w:rsidP="009B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Цанги ER32 D12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79135" w14:textId="77777777" w:rsidR="008D05C6" w:rsidRPr="00BE5FCD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A661C" w14:textId="77777777" w:rsidR="008D05C6" w:rsidRPr="008D05C6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5C6" w:rsidRPr="00BE5FCD" w14:paraId="333F1192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B49F5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12368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3819BB" w14:textId="77777777" w:rsidR="008D05C6" w:rsidRPr="00BE5FCD" w:rsidRDefault="008D05C6" w:rsidP="009B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для зажима гаек системы SPC 10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009AE" w14:textId="77777777" w:rsidR="008D05C6" w:rsidRPr="00BE5FCD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01DAC" w14:textId="77777777" w:rsidR="008D05C6" w:rsidRPr="008D05C6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31FE9064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91EFD3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AA26B4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9B91F3" w14:textId="77777777" w:rsidR="008D05C6" w:rsidRPr="00BE5FCD" w:rsidRDefault="008D05C6" w:rsidP="009B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под патрон цанговый ER16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AC07D" w14:textId="77777777" w:rsidR="008D05C6" w:rsidRPr="00BE5FCD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5181" w14:textId="77777777" w:rsidR="008D05C6" w:rsidRPr="008D05C6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27792581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DF60D98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3743BB7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239780" w14:textId="77777777" w:rsidR="008D05C6" w:rsidRPr="00BE5FCD" w:rsidRDefault="008D05C6" w:rsidP="009B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под патрон цанговый ER25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7CFEF" w14:textId="77777777" w:rsidR="008D05C6" w:rsidRPr="00BE5FCD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D3C5" w14:textId="77777777" w:rsidR="008D05C6" w:rsidRPr="008D05C6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2DE9CEB9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DA07FEE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8C4E6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8673B7" w14:textId="77777777" w:rsidR="008D05C6" w:rsidRPr="00BE5FCD" w:rsidRDefault="008D05C6" w:rsidP="009B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под патрон цанговый ER32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1E3E3" w14:textId="77777777" w:rsidR="008D05C6" w:rsidRPr="00BE5FCD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3BFA" w14:textId="77777777" w:rsidR="008D05C6" w:rsidRPr="008D05C6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7C108F46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DAC4E12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63BF196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AFFACE" w14:textId="77777777" w:rsidR="008D05C6" w:rsidRPr="00BE5FCD" w:rsidRDefault="008D05C6" w:rsidP="009B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для торцевых фрез 22/М10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59F94" w14:textId="77777777" w:rsidR="008D05C6" w:rsidRPr="00BE5FCD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DC6F" w14:textId="77777777" w:rsidR="008D05C6" w:rsidRPr="008D05C6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D05C6" w:rsidRPr="00BE5FCD" w14:paraId="2C3124FA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5616C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742C7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Штревель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199E44" w14:textId="77777777" w:rsidR="008D05C6" w:rsidRPr="00BE5FCD" w:rsidRDefault="008D05C6" w:rsidP="009B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Штревель (со сквозным отверстием, c уплотняющим кольцом)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9659B" w14:textId="77777777" w:rsidR="008D05C6" w:rsidRPr="00BE5FCD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A90C" w14:textId="77777777" w:rsidR="008D05C6" w:rsidRPr="008D05C6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8D05C6" w:rsidRPr="00BE5FCD" w14:paraId="32641590" w14:textId="77777777" w:rsidTr="008D05C6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448B5" w14:textId="77777777" w:rsidR="008D05C6" w:rsidRPr="00BE5FCD" w:rsidRDefault="008D05C6" w:rsidP="008D0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6494E" w14:textId="77777777" w:rsidR="008D05C6" w:rsidRPr="00BE5FCD" w:rsidRDefault="008D05C6" w:rsidP="008D0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Тиски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77116D" w14:textId="77777777" w:rsidR="008D05C6" w:rsidRPr="00BE5FCD" w:rsidRDefault="008D05C6" w:rsidP="009B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Шлифовальные (лекальные) тиски с резьбовым отверстием под упор, B = 73мм, L = 100мм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43F24" w14:textId="77777777" w:rsidR="008D05C6" w:rsidRPr="00BE5FCD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18EE" w14:textId="77777777" w:rsidR="008D05C6" w:rsidRPr="008D05C6" w:rsidRDefault="008D05C6" w:rsidP="009B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14:paraId="4EE962FD" w14:textId="77777777" w:rsidR="008D05C6" w:rsidRDefault="008D05C6" w:rsidP="002E1ADE">
      <w:pPr>
        <w:pStyle w:val="-3"/>
        <w:tabs>
          <w:tab w:val="clear" w:pos="1701"/>
          <w:tab w:val="left" w:pos="567"/>
        </w:tabs>
        <w:spacing w:line="276" w:lineRule="auto"/>
        <w:ind w:left="567" w:firstLine="0"/>
        <w:rPr>
          <w:b/>
          <w:sz w:val="24"/>
        </w:rPr>
      </w:pPr>
    </w:p>
    <w:p w14:paraId="351F7B3F" w14:textId="77777777" w:rsidR="00D35A3F" w:rsidRDefault="00D35A3F" w:rsidP="002E1ADE">
      <w:pPr>
        <w:pStyle w:val="-3"/>
        <w:tabs>
          <w:tab w:val="clear" w:pos="1701"/>
          <w:tab w:val="left" w:pos="567"/>
        </w:tabs>
        <w:spacing w:line="276" w:lineRule="auto"/>
        <w:ind w:left="567" w:firstLine="0"/>
        <w:rPr>
          <w:b/>
          <w:sz w:val="24"/>
        </w:rPr>
      </w:pPr>
      <w:bookmarkStart w:id="0" w:name="_GoBack"/>
      <w:bookmarkEnd w:id="0"/>
    </w:p>
    <w:sectPr w:rsidR="00D35A3F" w:rsidSect="00E8768B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9A037" w14:textId="77777777" w:rsidR="0002564B" w:rsidRDefault="0002564B" w:rsidP="005139CF">
      <w:pPr>
        <w:spacing w:after="0" w:line="240" w:lineRule="auto"/>
      </w:pPr>
      <w:r>
        <w:separator/>
      </w:r>
    </w:p>
  </w:endnote>
  <w:endnote w:type="continuationSeparator" w:id="0">
    <w:p w14:paraId="5CDBC16C" w14:textId="77777777" w:rsidR="0002564B" w:rsidRDefault="0002564B" w:rsidP="0051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 SemiExt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NeueCyr">
    <w:altName w:val="Arial"/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yriad Pro Light SemiEx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3D17F" w14:textId="77777777" w:rsidR="0002564B" w:rsidRDefault="0002564B" w:rsidP="005139CF">
      <w:pPr>
        <w:spacing w:after="0" w:line="240" w:lineRule="auto"/>
      </w:pPr>
      <w:r>
        <w:separator/>
      </w:r>
    </w:p>
  </w:footnote>
  <w:footnote w:type="continuationSeparator" w:id="0">
    <w:p w14:paraId="3DC31849" w14:textId="77777777" w:rsidR="0002564B" w:rsidRDefault="0002564B" w:rsidP="00513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035D7"/>
    <w:multiLevelType w:val="hybridMultilevel"/>
    <w:tmpl w:val="5B2E7C54"/>
    <w:lvl w:ilvl="0" w:tplc="B3843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95888"/>
    <w:multiLevelType w:val="hybridMultilevel"/>
    <w:tmpl w:val="6686B7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>
    <w:nsid w:val="58D234D5"/>
    <w:multiLevelType w:val="hybridMultilevel"/>
    <w:tmpl w:val="09D4552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5E0C90"/>
    <w:multiLevelType w:val="hybridMultilevel"/>
    <w:tmpl w:val="406856EC"/>
    <w:lvl w:ilvl="0" w:tplc="B3843C6A">
      <w:start w:val="1"/>
      <w:numFmt w:val="bullet"/>
      <w:lvlText w:val=""/>
      <w:lvlJc w:val="left"/>
      <w:pPr>
        <w:ind w:left="1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6">
    <w:nsid w:val="62E77369"/>
    <w:multiLevelType w:val="hybridMultilevel"/>
    <w:tmpl w:val="CD00030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4CD4A3B"/>
    <w:multiLevelType w:val="hybridMultilevel"/>
    <w:tmpl w:val="E9948100"/>
    <w:lvl w:ilvl="0" w:tplc="B3843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B5FAB"/>
    <w:multiLevelType w:val="multilevel"/>
    <w:tmpl w:val="411A0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6E754E5"/>
    <w:multiLevelType w:val="hybridMultilevel"/>
    <w:tmpl w:val="8BE43510"/>
    <w:lvl w:ilvl="0" w:tplc="FC9A6446">
      <w:start w:val="1"/>
      <w:numFmt w:val="bullet"/>
      <w:pStyle w:val="a"/>
      <w:lvlText w:val="—"/>
      <w:lvlJc w:val="left"/>
      <w:pPr>
        <w:ind w:left="360" w:hanging="360"/>
      </w:pPr>
      <w:rPr>
        <w:rFonts w:ascii="Myriad Pro SemiExt" w:hAnsi="Myriad Pro SemiExt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B4B3BA7"/>
    <w:multiLevelType w:val="multilevel"/>
    <w:tmpl w:val="50F2A4F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0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0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CF"/>
    <w:rsid w:val="00006C2E"/>
    <w:rsid w:val="0001512A"/>
    <w:rsid w:val="00020C99"/>
    <w:rsid w:val="0002564B"/>
    <w:rsid w:val="0002652C"/>
    <w:rsid w:val="000311D2"/>
    <w:rsid w:val="00031575"/>
    <w:rsid w:val="00051245"/>
    <w:rsid w:val="0005528A"/>
    <w:rsid w:val="00055B93"/>
    <w:rsid w:val="00055F88"/>
    <w:rsid w:val="0005758D"/>
    <w:rsid w:val="00067F6D"/>
    <w:rsid w:val="00071DA5"/>
    <w:rsid w:val="0007543A"/>
    <w:rsid w:val="00080130"/>
    <w:rsid w:val="0009571A"/>
    <w:rsid w:val="000A592C"/>
    <w:rsid w:val="000B23CA"/>
    <w:rsid w:val="000B799E"/>
    <w:rsid w:val="000C477D"/>
    <w:rsid w:val="000D7072"/>
    <w:rsid w:val="000E165A"/>
    <w:rsid w:val="000E4C7E"/>
    <w:rsid w:val="000E7488"/>
    <w:rsid w:val="0010391B"/>
    <w:rsid w:val="001061FC"/>
    <w:rsid w:val="00110E7D"/>
    <w:rsid w:val="0012212A"/>
    <w:rsid w:val="001238AB"/>
    <w:rsid w:val="00123B08"/>
    <w:rsid w:val="00132E7A"/>
    <w:rsid w:val="001469C8"/>
    <w:rsid w:val="0016341E"/>
    <w:rsid w:val="00164CA5"/>
    <w:rsid w:val="001713AA"/>
    <w:rsid w:val="00174145"/>
    <w:rsid w:val="00174495"/>
    <w:rsid w:val="00181300"/>
    <w:rsid w:val="001855B5"/>
    <w:rsid w:val="00185FA3"/>
    <w:rsid w:val="00192784"/>
    <w:rsid w:val="00193E57"/>
    <w:rsid w:val="001A6874"/>
    <w:rsid w:val="001B6CEE"/>
    <w:rsid w:val="001C0783"/>
    <w:rsid w:val="001C4DC7"/>
    <w:rsid w:val="001C6B84"/>
    <w:rsid w:val="001D7751"/>
    <w:rsid w:val="00256456"/>
    <w:rsid w:val="0026161B"/>
    <w:rsid w:val="00262F67"/>
    <w:rsid w:val="00265B6F"/>
    <w:rsid w:val="00266302"/>
    <w:rsid w:val="002E1ADE"/>
    <w:rsid w:val="002F227D"/>
    <w:rsid w:val="002F658F"/>
    <w:rsid w:val="003016EF"/>
    <w:rsid w:val="00305BDE"/>
    <w:rsid w:val="00321202"/>
    <w:rsid w:val="00322980"/>
    <w:rsid w:val="00330669"/>
    <w:rsid w:val="00354F78"/>
    <w:rsid w:val="00364837"/>
    <w:rsid w:val="00365B36"/>
    <w:rsid w:val="00371B7D"/>
    <w:rsid w:val="00375A1D"/>
    <w:rsid w:val="0038754B"/>
    <w:rsid w:val="003900EE"/>
    <w:rsid w:val="00394954"/>
    <w:rsid w:val="00395058"/>
    <w:rsid w:val="003A10B2"/>
    <w:rsid w:val="003A6C9E"/>
    <w:rsid w:val="003D0ED9"/>
    <w:rsid w:val="003D65C5"/>
    <w:rsid w:val="003F4FBB"/>
    <w:rsid w:val="00413441"/>
    <w:rsid w:val="00424DC8"/>
    <w:rsid w:val="004254AC"/>
    <w:rsid w:val="0043152A"/>
    <w:rsid w:val="0045185C"/>
    <w:rsid w:val="0046326F"/>
    <w:rsid w:val="00466D3D"/>
    <w:rsid w:val="0047123A"/>
    <w:rsid w:val="0048532F"/>
    <w:rsid w:val="004979D5"/>
    <w:rsid w:val="004A12F4"/>
    <w:rsid w:val="004A1CE8"/>
    <w:rsid w:val="004A24C7"/>
    <w:rsid w:val="004C2534"/>
    <w:rsid w:val="004C71F4"/>
    <w:rsid w:val="004C7EE9"/>
    <w:rsid w:val="004D0BE8"/>
    <w:rsid w:val="004D6505"/>
    <w:rsid w:val="004E2A35"/>
    <w:rsid w:val="004E5A7B"/>
    <w:rsid w:val="00504F41"/>
    <w:rsid w:val="005139CF"/>
    <w:rsid w:val="00520B4B"/>
    <w:rsid w:val="005310EC"/>
    <w:rsid w:val="00534D6E"/>
    <w:rsid w:val="005376F2"/>
    <w:rsid w:val="00537D56"/>
    <w:rsid w:val="00554504"/>
    <w:rsid w:val="00554A98"/>
    <w:rsid w:val="005560EB"/>
    <w:rsid w:val="005711F0"/>
    <w:rsid w:val="005720F8"/>
    <w:rsid w:val="0057412C"/>
    <w:rsid w:val="005D2D83"/>
    <w:rsid w:val="005D47B5"/>
    <w:rsid w:val="005E2321"/>
    <w:rsid w:val="005E256A"/>
    <w:rsid w:val="005F23F4"/>
    <w:rsid w:val="00602469"/>
    <w:rsid w:val="00624ABC"/>
    <w:rsid w:val="006257B0"/>
    <w:rsid w:val="00681755"/>
    <w:rsid w:val="00691950"/>
    <w:rsid w:val="00692AD1"/>
    <w:rsid w:val="00694372"/>
    <w:rsid w:val="006B4000"/>
    <w:rsid w:val="006B6210"/>
    <w:rsid w:val="006C2FB0"/>
    <w:rsid w:val="006F4F3A"/>
    <w:rsid w:val="00704947"/>
    <w:rsid w:val="00707A12"/>
    <w:rsid w:val="007152B5"/>
    <w:rsid w:val="00722B64"/>
    <w:rsid w:val="00772629"/>
    <w:rsid w:val="0079588A"/>
    <w:rsid w:val="00795FC5"/>
    <w:rsid w:val="00797D2B"/>
    <w:rsid w:val="007A6284"/>
    <w:rsid w:val="007B3288"/>
    <w:rsid w:val="007C4C26"/>
    <w:rsid w:val="007E6C7D"/>
    <w:rsid w:val="00812810"/>
    <w:rsid w:val="008162D6"/>
    <w:rsid w:val="00826D52"/>
    <w:rsid w:val="008310F9"/>
    <w:rsid w:val="00837FF7"/>
    <w:rsid w:val="00847969"/>
    <w:rsid w:val="00850A08"/>
    <w:rsid w:val="00864E68"/>
    <w:rsid w:val="008720F2"/>
    <w:rsid w:val="008769F5"/>
    <w:rsid w:val="008809F4"/>
    <w:rsid w:val="008D05C6"/>
    <w:rsid w:val="008D0E58"/>
    <w:rsid w:val="008D7A14"/>
    <w:rsid w:val="008E09FA"/>
    <w:rsid w:val="008F5726"/>
    <w:rsid w:val="008F7A18"/>
    <w:rsid w:val="00906EE2"/>
    <w:rsid w:val="00912412"/>
    <w:rsid w:val="00960E62"/>
    <w:rsid w:val="00973D43"/>
    <w:rsid w:val="009767F7"/>
    <w:rsid w:val="00986700"/>
    <w:rsid w:val="00987375"/>
    <w:rsid w:val="00987FDE"/>
    <w:rsid w:val="00990115"/>
    <w:rsid w:val="00993561"/>
    <w:rsid w:val="009956A3"/>
    <w:rsid w:val="00995D87"/>
    <w:rsid w:val="009A5BCE"/>
    <w:rsid w:val="009B314B"/>
    <w:rsid w:val="009B757D"/>
    <w:rsid w:val="009F2F14"/>
    <w:rsid w:val="00A17161"/>
    <w:rsid w:val="00A17AD7"/>
    <w:rsid w:val="00A30EB5"/>
    <w:rsid w:val="00A51C55"/>
    <w:rsid w:val="00A540E0"/>
    <w:rsid w:val="00A6776A"/>
    <w:rsid w:val="00A81189"/>
    <w:rsid w:val="00AA1621"/>
    <w:rsid w:val="00AA5463"/>
    <w:rsid w:val="00AA6D4F"/>
    <w:rsid w:val="00AB27A4"/>
    <w:rsid w:val="00AB73A8"/>
    <w:rsid w:val="00AB7578"/>
    <w:rsid w:val="00AE025D"/>
    <w:rsid w:val="00AE062D"/>
    <w:rsid w:val="00AE14BD"/>
    <w:rsid w:val="00B0403D"/>
    <w:rsid w:val="00B04E58"/>
    <w:rsid w:val="00B07D23"/>
    <w:rsid w:val="00B4683F"/>
    <w:rsid w:val="00B469F4"/>
    <w:rsid w:val="00B47FF6"/>
    <w:rsid w:val="00B76343"/>
    <w:rsid w:val="00B85779"/>
    <w:rsid w:val="00BA2DB3"/>
    <w:rsid w:val="00BC2C31"/>
    <w:rsid w:val="00BC561F"/>
    <w:rsid w:val="00BD1EF3"/>
    <w:rsid w:val="00BD4DF1"/>
    <w:rsid w:val="00BE5FCD"/>
    <w:rsid w:val="00BF6054"/>
    <w:rsid w:val="00C008AD"/>
    <w:rsid w:val="00C31D96"/>
    <w:rsid w:val="00C37C67"/>
    <w:rsid w:val="00C4163C"/>
    <w:rsid w:val="00C46C0E"/>
    <w:rsid w:val="00C83C7D"/>
    <w:rsid w:val="00C83CD2"/>
    <w:rsid w:val="00C9369C"/>
    <w:rsid w:val="00C94EB3"/>
    <w:rsid w:val="00C96DF5"/>
    <w:rsid w:val="00CA33D8"/>
    <w:rsid w:val="00CA5A3B"/>
    <w:rsid w:val="00CC13EE"/>
    <w:rsid w:val="00CD5281"/>
    <w:rsid w:val="00CE3557"/>
    <w:rsid w:val="00CF7C1A"/>
    <w:rsid w:val="00D01695"/>
    <w:rsid w:val="00D11D0E"/>
    <w:rsid w:val="00D279C4"/>
    <w:rsid w:val="00D31BF7"/>
    <w:rsid w:val="00D35A3F"/>
    <w:rsid w:val="00D37A6C"/>
    <w:rsid w:val="00D66651"/>
    <w:rsid w:val="00D67769"/>
    <w:rsid w:val="00D76302"/>
    <w:rsid w:val="00D919F3"/>
    <w:rsid w:val="00D930C4"/>
    <w:rsid w:val="00DA7EB2"/>
    <w:rsid w:val="00DC685A"/>
    <w:rsid w:val="00DE0FB9"/>
    <w:rsid w:val="00E21349"/>
    <w:rsid w:val="00E22A18"/>
    <w:rsid w:val="00E322C0"/>
    <w:rsid w:val="00E53FD7"/>
    <w:rsid w:val="00E8768B"/>
    <w:rsid w:val="00EA2B6D"/>
    <w:rsid w:val="00EB3DAF"/>
    <w:rsid w:val="00EC0CBB"/>
    <w:rsid w:val="00EC2446"/>
    <w:rsid w:val="00EF054A"/>
    <w:rsid w:val="00F0567E"/>
    <w:rsid w:val="00F136D5"/>
    <w:rsid w:val="00F240AA"/>
    <w:rsid w:val="00F37395"/>
    <w:rsid w:val="00F6592B"/>
    <w:rsid w:val="00F87D09"/>
    <w:rsid w:val="00F95FBD"/>
    <w:rsid w:val="00F9698D"/>
    <w:rsid w:val="00FA105E"/>
    <w:rsid w:val="00FB3734"/>
    <w:rsid w:val="00FC0EB5"/>
    <w:rsid w:val="00FC1927"/>
    <w:rsid w:val="00FD374C"/>
    <w:rsid w:val="00FD4452"/>
    <w:rsid w:val="00FE250C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F8EF"/>
  <w15:docId w15:val="{E5A118AC-AF17-42D8-BAED-88F9219CE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139CF"/>
    <w:pPr>
      <w:spacing w:before="120" w:after="480" w:line="320" w:lineRule="atLeast"/>
      <w:contextualSpacing/>
      <w:outlineLvl w:val="0"/>
    </w:pPr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801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3">
    <w:name w:val="Пункт-3"/>
    <w:basedOn w:val="a0"/>
    <w:link w:val="-30"/>
    <w:qFormat/>
    <w:rsid w:val="005139C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139C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Default">
    <w:name w:val="Default"/>
    <w:uiPriority w:val="99"/>
    <w:rsid w:val="005139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2">
    <w:name w:val="Body Text Indent 2"/>
    <w:aliases w:val="Знак"/>
    <w:basedOn w:val="a0"/>
    <w:link w:val="20"/>
    <w:rsid w:val="005139C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1"/>
    <w:link w:val="2"/>
    <w:rsid w:val="005139CF"/>
    <w:rPr>
      <w:rFonts w:ascii="Calibri" w:eastAsia="Calibri" w:hAnsi="Calibri" w:cs="Times New Roman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5139CF"/>
    <w:pPr>
      <w:ind w:left="720"/>
      <w:contextualSpacing/>
    </w:pPr>
  </w:style>
  <w:style w:type="table" w:styleId="a6">
    <w:name w:val="Table Grid"/>
    <w:basedOn w:val="a2"/>
    <w:uiPriority w:val="39"/>
    <w:rsid w:val="005139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5139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1"/>
    <w:link w:val="a4"/>
    <w:locked/>
    <w:rsid w:val="005139CF"/>
  </w:style>
  <w:style w:type="paragraph" w:styleId="a7">
    <w:name w:val="header"/>
    <w:basedOn w:val="a0"/>
    <w:link w:val="a8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139CF"/>
  </w:style>
  <w:style w:type="paragraph" w:styleId="a9">
    <w:name w:val="footer"/>
    <w:basedOn w:val="a0"/>
    <w:link w:val="aa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139CF"/>
  </w:style>
  <w:style w:type="character" w:customStyle="1" w:styleId="10">
    <w:name w:val="Заголовок 1 Знак"/>
    <w:basedOn w:val="a1"/>
    <w:link w:val="1"/>
    <w:uiPriority w:val="9"/>
    <w:rsid w:val="005139CF"/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customStyle="1" w:styleId="-">
    <w:name w:val="Таблица-Ячейки"/>
    <w:autoRedefine/>
    <w:qFormat/>
    <w:rsid w:val="005139CF"/>
    <w:pPr>
      <w:spacing w:after="0" w:line="240" w:lineRule="auto"/>
      <w:ind w:left="-87" w:firstLine="94"/>
    </w:pPr>
    <w:rPr>
      <w:rFonts w:ascii="Myriad Pro Light SemiExt" w:eastAsiaTheme="minorEastAsia" w:hAnsi="Myriad Pro Light SemiExt"/>
      <w:spacing w:val="-4"/>
      <w:sz w:val="20"/>
    </w:rPr>
  </w:style>
  <w:style w:type="paragraph" w:styleId="a">
    <w:name w:val="List Bullet"/>
    <w:basedOn w:val="a0"/>
    <w:uiPriority w:val="99"/>
    <w:unhideWhenUsed/>
    <w:qFormat/>
    <w:rsid w:val="005139CF"/>
    <w:pPr>
      <w:numPr>
        <w:numId w:val="5"/>
      </w:numPr>
      <w:spacing w:before="240" w:after="0" w:line="312" w:lineRule="auto"/>
      <w:ind w:left="850" w:hanging="425"/>
      <w:contextualSpacing/>
      <w:jc w:val="both"/>
    </w:pPr>
    <w:rPr>
      <w:rFonts w:ascii="Myriad Pro Light SemiExt" w:eastAsiaTheme="minorEastAsia" w:hAnsi="Myriad Pro Light SemiExt"/>
      <w:spacing w:val="-4"/>
      <w:sz w:val="20"/>
    </w:rPr>
  </w:style>
  <w:style w:type="table" w:customStyle="1" w:styleId="ab">
    <w:name w:val="Таблица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table" w:customStyle="1" w:styleId="11">
    <w:name w:val="Таблица1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paragraph" w:styleId="ac">
    <w:name w:val="footnote text"/>
    <w:basedOn w:val="a0"/>
    <w:link w:val="ad"/>
    <w:uiPriority w:val="99"/>
    <w:semiHidden/>
    <w:unhideWhenUsed/>
    <w:rsid w:val="004D0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semiHidden/>
    <w:rsid w:val="004D0B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2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4254AC"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sid w:val="005720F8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1"/>
    <w:link w:val="af0"/>
    <w:uiPriority w:val="1"/>
    <w:rsid w:val="005720F8"/>
    <w:rPr>
      <w:rFonts w:eastAsiaTheme="minorEastAsia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080130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f2">
    <w:name w:val="Normal (Web)"/>
    <w:basedOn w:val="a0"/>
    <w:uiPriority w:val="99"/>
    <w:semiHidden/>
    <w:unhideWhenUsed/>
    <w:rsid w:val="0008013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ADB3B-6095-455E-9D74-D8772DCCD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3044</Words>
  <Characters>17352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Осипов Юрий Олегович</dc:creator>
  <cp:lastModifiedBy>Короткова Надежда Сергеевна</cp:lastModifiedBy>
  <cp:revision>7</cp:revision>
  <cp:lastPrinted>2023-03-06T04:00:00Z</cp:lastPrinted>
  <dcterms:created xsi:type="dcterms:W3CDTF">2023-03-03T10:36:00Z</dcterms:created>
  <dcterms:modified xsi:type="dcterms:W3CDTF">2023-03-16T06:00:00Z</dcterms:modified>
</cp:coreProperties>
</file>